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C57BB">
      <w:pPr>
        <w:spacing w:line="440" w:lineRule="atLeast"/>
        <w:jc w:val="center"/>
        <w:outlineLvl w:val="0"/>
        <w:rPr>
          <w:rFonts w:hint="eastAsia" w:ascii="宋体" w:hAnsi="宋体"/>
          <w:b/>
          <w:bCs/>
          <w:color w:val="auto"/>
          <w:sz w:val="44"/>
          <w:szCs w:val="44"/>
          <w:highlight w:val="none"/>
        </w:rPr>
      </w:pPr>
      <w:bookmarkStart w:id="0" w:name="询价项目要求"/>
      <w:bookmarkStart w:id="1" w:name="_Toc3610"/>
      <w:bookmarkStart w:id="2" w:name="_Toc14160438"/>
      <w:bookmarkStart w:id="3" w:name="_Toc454232862"/>
      <w:bookmarkStart w:id="4" w:name="_Toc14160569"/>
      <w:bookmarkStart w:id="5" w:name="_Toc14655"/>
      <w:bookmarkStart w:id="6" w:name="_Toc21812"/>
      <w:bookmarkStart w:id="7" w:name="_Toc16273"/>
      <w:r>
        <w:rPr>
          <w:rFonts w:hint="eastAsia" w:ascii="宋体" w:hAnsi="宋体"/>
          <w:b/>
          <w:bCs/>
          <w:color w:val="auto"/>
          <w:sz w:val="44"/>
          <w:szCs w:val="44"/>
          <w:highlight w:val="none"/>
        </w:rPr>
        <w:t xml:space="preserve"> </w:t>
      </w:r>
      <w:bookmarkEnd w:id="0"/>
      <w:r>
        <w:rPr>
          <w:rFonts w:hint="eastAsia" w:ascii="宋体" w:hAnsi="宋体"/>
          <w:b/>
          <w:bCs/>
          <w:color w:val="auto"/>
          <w:sz w:val="44"/>
          <w:szCs w:val="44"/>
          <w:highlight w:val="none"/>
        </w:rPr>
        <w:t>内容及要求</w:t>
      </w:r>
      <w:bookmarkEnd w:id="1"/>
      <w:bookmarkEnd w:id="2"/>
      <w:bookmarkEnd w:id="3"/>
      <w:bookmarkEnd w:id="4"/>
      <w:bookmarkEnd w:id="5"/>
      <w:bookmarkEnd w:id="6"/>
      <w:bookmarkEnd w:id="7"/>
    </w:p>
    <w:p w14:paraId="74B721D0">
      <w:pPr>
        <w:pStyle w:val="2"/>
        <w:numPr>
          <w:ilvl w:val="0"/>
          <w:numId w:val="0"/>
        </w:numPr>
        <w:tabs>
          <w:tab w:val="clear" w:pos="720"/>
        </w:tabs>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一、项目</w:t>
      </w:r>
      <w:r>
        <w:rPr>
          <w:rFonts w:hint="eastAsia" w:ascii="宋体" w:hAnsi="宋体" w:eastAsia="宋体" w:cs="宋体"/>
          <w:b w:val="0"/>
          <w:bCs/>
          <w:color w:val="auto"/>
          <w:sz w:val="28"/>
          <w:szCs w:val="28"/>
          <w:highlight w:val="none"/>
          <w:lang w:eastAsia="zh-CN"/>
        </w:rPr>
        <w:t>名称：</w:t>
      </w:r>
      <w:bookmarkStart w:id="9" w:name="_GoBack"/>
      <w:r>
        <w:rPr>
          <w:rFonts w:hint="eastAsia" w:ascii="宋体" w:hAnsi="宋体" w:cs="宋体"/>
          <w:b w:val="0"/>
          <w:bCs/>
          <w:color w:val="auto"/>
          <w:sz w:val="28"/>
          <w:szCs w:val="28"/>
          <w:highlight w:val="none"/>
          <w:lang w:eastAsia="zh-CN"/>
        </w:rPr>
        <w:t>福鼎市医院特殊医学用途配方食品采购项目</w:t>
      </w:r>
      <w:bookmarkEnd w:id="9"/>
      <w:r>
        <w:rPr>
          <w:rFonts w:hint="eastAsia" w:ascii="宋体" w:hAnsi="宋体" w:eastAsia="宋体" w:cs="宋体"/>
          <w:b w:val="0"/>
          <w:bCs/>
          <w:color w:val="auto"/>
          <w:sz w:val="28"/>
          <w:szCs w:val="28"/>
          <w:highlight w:val="none"/>
        </w:rPr>
        <w:t>。</w:t>
      </w:r>
    </w:p>
    <w:p w14:paraId="4A8C4626">
      <w:pPr>
        <w:pStyle w:val="2"/>
        <w:numPr>
          <w:ilvl w:val="0"/>
          <w:numId w:val="0"/>
        </w:numPr>
        <w:tabs>
          <w:tab w:val="clear" w:pos="720"/>
        </w:tabs>
        <w:rPr>
          <w:rFonts w:hint="eastAsia" w:ascii="宋体" w:hAnsi="宋体" w:eastAsia="宋体" w:cs="宋体"/>
          <w:b w:val="0"/>
          <w:bCs/>
          <w:color w:val="auto"/>
          <w:sz w:val="28"/>
          <w:szCs w:val="28"/>
          <w:highlight w:val="none"/>
        </w:rPr>
      </w:pPr>
      <w:bookmarkStart w:id="8" w:name="_Toc27770"/>
      <w:r>
        <w:rPr>
          <w:rFonts w:hint="eastAsia" w:ascii="宋体" w:hAnsi="宋体" w:eastAsia="宋体" w:cs="宋体"/>
          <w:b w:val="0"/>
          <w:bCs/>
          <w:color w:val="auto"/>
          <w:sz w:val="28"/>
          <w:szCs w:val="28"/>
          <w:highlight w:val="none"/>
          <w:lang w:val="en-US" w:eastAsia="zh-CN"/>
        </w:rPr>
        <w:t>二、</w:t>
      </w:r>
      <w:r>
        <w:rPr>
          <w:rFonts w:hint="eastAsia" w:ascii="宋体" w:hAnsi="宋体" w:eastAsia="宋体" w:cs="宋体"/>
          <w:b w:val="0"/>
          <w:bCs/>
          <w:color w:val="auto"/>
          <w:kern w:val="44"/>
          <w:sz w:val="28"/>
          <w:szCs w:val="28"/>
          <w:highlight w:val="none"/>
          <w:lang w:val="en-US" w:eastAsia="zh-CN" w:bidi="ar-SA"/>
        </w:rPr>
        <w:t>服务年限：</w:t>
      </w:r>
      <w:bookmarkEnd w:id="8"/>
      <w:r>
        <w:rPr>
          <w:rFonts w:hint="eastAsia" w:ascii="宋体" w:hAnsi="宋体" w:eastAsia="宋体" w:cs="宋体"/>
          <w:b w:val="0"/>
          <w:bCs/>
          <w:color w:val="auto"/>
          <w:sz w:val="28"/>
          <w:szCs w:val="28"/>
          <w:highlight w:val="none"/>
          <w:lang w:val="en-US" w:eastAsia="zh-CN"/>
        </w:rPr>
        <w:t>3年或</w:t>
      </w:r>
      <w:r>
        <w:rPr>
          <w:rFonts w:hint="eastAsia" w:ascii="宋体" w:hAnsi="宋体" w:cs="宋体"/>
          <w:b w:val="0"/>
          <w:bCs/>
          <w:color w:val="auto"/>
          <w:sz w:val="28"/>
          <w:szCs w:val="28"/>
          <w:highlight w:val="none"/>
          <w:lang w:val="en-US" w:eastAsia="zh-CN"/>
        </w:rPr>
        <w:t>成交金额</w:t>
      </w:r>
      <w:r>
        <w:rPr>
          <w:rFonts w:hint="eastAsia" w:ascii="宋体" w:hAnsi="宋体" w:eastAsia="宋体" w:cs="宋体"/>
          <w:b w:val="0"/>
          <w:bCs/>
          <w:color w:val="auto"/>
          <w:sz w:val="28"/>
          <w:szCs w:val="28"/>
          <w:highlight w:val="none"/>
          <w:lang w:val="en-US" w:eastAsia="zh-CN"/>
        </w:rPr>
        <w:t>满额，先到为准</w:t>
      </w:r>
      <w:r>
        <w:rPr>
          <w:rFonts w:hint="eastAsia" w:ascii="宋体" w:hAnsi="宋体" w:cs="宋体"/>
          <w:b w:val="0"/>
          <w:bCs/>
          <w:color w:val="auto"/>
          <w:sz w:val="28"/>
          <w:szCs w:val="28"/>
          <w:highlight w:val="none"/>
          <w:lang w:val="en-US" w:eastAsia="zh-CN"/>
        </w:rPr>
        <w:t>。</w:t>
      </w:r>
    </w:p>
    <w:p w14:paraId="4EAA71A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kern w:val="44"/>
          <w:sz w:val="28"/>
          <w:szCs w:val="28"/>
          <w:highlight w:val="none"/>
          <w:lang w:val="en-US" w:eastAsia="zh-CN" w:bidi="ar-SA"/>
        </w:rPr>
        <w:t>三、服务内容：</w:t>
      </w:r>
    </w:p>
    <w:p w14:paraId="6B9A7F82">
      <w:pPr>
        <w:ind w:left="0" w:leftChars="0"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1、按批次供应相应需求产品。</w:t>
      </w:r>
    </w:p>
    <w:p w14:paraId="2FE5D799">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w:t>
      </w:r>
      <w:r>
        <w:rPr>
          <w:rFonts w:hint="eastAsia" w:ascii="宋体" w:hAnsi="宋体" w:cs="宋体"/>
          <w:b w:val="0"/>
          <w:bCs/>
          <w:color w:val="auto"/>
          <w:sz w:val="28"/>
          <w:szCs w:val="28"/>
          <w:highlight w:val="none"/>
          <w:lang w:val="en-US" w:eastAsia="zh-CN"/>
        </w:rPr>
        <w:t>应项目需求在</w:t>
      </w:r>
      <w:r>
        <w:rPr>
          <w:rFonts w:hint="eastAsia" w:ascii="宋体" w:hAnsi="宋体" w:eastAsia="宋体" w:cs="宋体"/>
          <w:b w:val="0"/>
          <w:bCs/>
          <w:color w:val="auto"/>
          <w:sz w:val="28"/>
          <w:szCs w:val="28"/>
          <w:highlight w:val="none"/>
          <w:lang w:val="en-US" w:eastAsia="zh-CN"/>
        </w:rPr>
        <w:t>第一次供货时</w:t>
      </w:r>
      <w:r>
        <w:rPr>
          <w:rFonts w:hint="eastAsia" w:ascii="宋体" w:hAnsi="宋体" w:cs="宋体"/>
          <w:b w:val="0"/>
          <w:bCs/>
          <w:color w:val="auto"/>
          <w:sz w:val="28"/>
          <w:szCs w:val="28"/>
          <w:highlight w:val="none"/>
          <w:lang w:val="en-US" w:eastAsia="zh-CN"/>
        </w:rPr>
        <w:t>须</w:t>
      </w:r>
      <w:r>
        <w:rPr>
          <w:rFonts w:hint="eastAsia" w:ascii="宋体" w:hAnsi="宋体" w:eastAsia="宋体" w:cs="宋体"/>
          <w:b w:val="0"/>
          <w:bCs/>
          <w:color w:val="auto"/>
          <w:sz w:val="28"/>
          <w:szCs w:val="28"/>
          <w:highlight w:val="none"/>
          <w:lang w:val="en-US" w:eastAsia="zh-CN"/>
        </w:rPr>
        <w:t>配备相应</w:t>
      </w:r>
      <w:r>
        <w:rPr>
          <w:rFonts w:hint="eastAsia" w:ascii="宋体" w:hAnsi="宋体" w:cs="宋体"/>
          <w:b w:val="0"/>
          <w:bCs/>
          <w:color w:val="auto"/>
          <w:sz w:val="28"/>
          <w:szCs w:val="28"/>
          <w:highlight w:val="none"/>
          <w:lang w:val="en-US" w:eastAsia="zh-CN"/>
        </w:rPr>
        <w:t>的</w:t>
      </w:r>
      <w:r>
        <w:rPr>
          <w:rFonts w:hint="eastAsia" w:ascii="宋体" w:hAnsi="宋体" w:eastAsia="宋体" w:cs="宋体"/>
          <w:b w:val="0"/>
          <w:bCs/>
          <w:color w:val="auto"/>
          <w:sz w:val="28"/>
          <w:szCs w:val="28"/>
          <w:highlight w:val="none"/>
          <w:lang w:val="en-US" w:eastAsia="zh-CN"/>
        </w:rPr>
        <w:t>软硬件（包含营养门诊信息系统）及进行场所布置</w:t>
      </w:r>
      <w:r>
        <w:rPr>
          <w:rFonts w:hint="eastAsia" w:ascii="宋体" w:hAnsi="宋体" w:cs="宋体"/>
          <w:b w:val="0"/>
          <w:bCs/>
          <w:color w:val="auto"/>
          <w:sz w:val="28"/>
          <w:szCs w:val="28"/>
          <w:highlight w:val="none"/>
          <w:lang w:val="en-US" w:eastAsia="zh-CN"/>
        </w:rPr>
        <w:t>（本次征集时相关供应商须提供场所（约60-80m</w:t>
      </w:r>
      <w:r>
        <w:rPr>
          <w:rFonts w:hint="eastAsia" w:ascii="宋体" w:hAnsi="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vertAlign w:val="baseline"/>
          <w:lang w:val="en-US" w:eastAsia="zh-CN"/>
        </w:rPr>
        <w:t>）</w:t>
      </w:r>
      <w:r>
        <w:rPr>
          <w:rFonts w:hint="eastAsia" w:ascii="宋体" w:hAnsi="宋体" w:cs="宋体"/>
          <w:b w:val="0"/>
          <w:bCs/>
          <w:color w:val="auto"/>
          <w:sz w:val="28"/>
          <w:szCs w:val="28"/>
          <w:highlight w:val="none"/>
          <w:lang w:val="en-US" w:eastAsia="zh-CN"/>
        </w:rPr>
        <w:t>布置方案）</w:t>
      </w:r>
      <w:r>
        <w:rPr>
          <w:rFonts w:hint="eastAsia" w:ascii="宋体" w:hAnsi="宋体" w:eastAsia="宋体" w:cs="宋体"/>
          <w:b w:val="0"/>
          <w:bCs/>
          <w:color w:val="auto"/>
          <w:sz w:val="28"/>
          <w:szCs w:val="28"/>
          <w:highlight w:val="none"/>
          <w:lang w:val="en-US" w:eastAsia="zh-CN"/>
        </w:rPr>
        <w:t>。</w:t>
      </w:r>
      <w:r>
        <w:rPr>
          <w:rFonts w:hint="eastAsia" w:ascii="宋体" w:hAnsi="宋体" w:cs="宋体"/>
          <w:b w:val="0"/>
          <w:bCs/>
          <w:color w:val="auto"/>
          <w:sz w:val="28"/>
          <w:szCs w:val="28"/>
          <w:highlight w:val="none"/>
          <w:lang w:val="en-US" w:eastAsia="zh-CN"/>
        </w:rPr>
        <w:t>注：场所布置及配备相应的软硬件在合作期满后归采购人永久使用。</w:t>
      </w:r>
    </w:p>
    <w:p w14:paraId="125E3DAF">
      <w:pPr>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3、合作期内对</w:t>
      </w:r>
      <w:r>
        <w:rPr>
          <w:rFonts w:hint="eastAsia" w:ascii="宋体" w:hAnsi="宋体" w:cs="宋体"/>
          <w:b w:val="0"/>
          <w:bCs/>
          <w:color w:val="auto"/>
          <w:sz w:val="28"/>
          <w:szCs w:val="28"/>
          <w:highlight w:val="none"/>
          <w:lang w:val="en-US" w:eastAsia="zh-CN"/>
        </w:rPr>
        <w:t>所</w:t>
      </w:r>
      <w:r>
        <w:rPr>
          <w:rFonts w:hint="eastAsia" w:ascii="宋体" w:hAnsi="宋体" w:eastAsia="宋体" w:cs="宋体"/>
          <w:b w:val="0"/>
          <w:bCs/>
          <w:color w:val="auto"/>
          <w:sz w:val="28"/>
          <w:szCs w:val="28"/>
          <w:highlight w:val="none"/>
          <w:lang w:val="en-US" w:eastAsia="zh-CN"/>
        </w:rPr>
        <w:t>配备系统设备软件升级等。</w:t>
      </w:r>
    </w:p>
    <w:p w14:paraId="0E92E864">
      <w:pPr>
        <w:bidi w:val="0"/>
        <w:spacing w:line="360" w:lineRule="auto"/>
        <w:ind w:left="241" w:hanging="280" w:hangingChars="100"/>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附：</w:t>
      </w:r>
    </w:p>
    <w:p w14:paraId="61C7EACF">
      <w:pPr>
        <w:bidi w:val="0"/>
        <w:spacing w:line="360" w:lineRule="auto"/>
        <w:ind w:left="279" w:leftChars="133" w:firstLine="0" w:firstLineChars="0"/>
        <w:jc w:val="center"/>
        <w:rPr>
          <w:rFonts w:hint="default"/>
          <w:b/>
          <w:bCs/>
          <w:color w:val="auto"/>
          <w:sz w:val="24"/>
          <w:szCs w:val="24"/>
          <w:highlight w:val="none"/>
          <w:lang w:val="en-US" w:eastAsia="zh-CN"/>
        </w:rPr>
      </w:pPr>
      <w:r>
        <w:rPr>
          <w:rFonts w:hint="eastAsia" w:ascii="宋体" w:hAnsi="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val="en-US" w:eastAsia="zh-CN"/>
        </w:rPr>
        <w:t>需求产品</w:t>
      </w:r>
      <w:r>
        <w:rPr>
          <w:rFonts w:hint="eastAsia" w:ascii="宋体" w:hAnsi="宋体" w:cs="宋体"/>
          <w:b/>
          <w:bCs/>
          <w:color w:val="auto"/>
          <w:sz w:val="28"/>
          <w:szCs w:val="28"/>
          <w:highlight w:val="none"/>
          <w:lang w:val="en-US" w:eastAsia="zh-CN"/>
        </w:rPr>
        <w:t xml:space="preserve">清单 </w:t>
      </w:r>
    </w:p>
    <w:p w14:paraId="468DEDE0">
      <w:pPr>
        <w:bidi w:val="0"/>
        <w:spacing w:line="360" w:lineRule="auto"/>
        <w:ind w:left="241" w:hanging="241" w:hangingChars="100"/>
        <w:rPr>
          <w:rFonts w:hint="eastAsia" w:ascii="宋体" w:hAnsi="宋体" w:eastAsia="宋体" w:cs="宋体"/>
          <w:b/>
          <w:bCs/>
          <w:color w:val="auto"/>
          <w:sz w:val="24"/>
          <w:szCs w:val="24"/>
          <w:highlight w:val="none"/>
          <w:lang w:eastAsia="zh-CN"/>
        </w:rPr>
      </w:pPr>
      <w:r>
        <w:rPr>
          <w:rFonts w:hint="eastAsia"/>
          <w:b/>
          <w:bCs/>
          <w:color w:val="auto"/>
          <w:sz w:val="24"/>
          <w:szCs w:val="24"/>
          <w:highlight w:val="none"/>
          <w:lang w:eastAsia="zh-CN"/>
        </w:rPr>
        <w:t>（一）</w:t>
      </w:r>
      <w:r>
        <w:rPr>
          <w:rFonts w:hint="eastAsia" w:ascii="宋体" w:hAnsi="宋体" w:eastAsia="宋体" w:cs="宋体"/>
          <w:b/>
          <w:bCs/>
          <w:color w:val="auto"/>
          <w:sz w:val="24"/>
          <w:szCs w:val="24"/>
          <w:highlight w:val="none"/>
          <w:lang w:eastAsia="zh-CN"/>
        </w:rPr>
        <w:t>肠内营养品</w:t>
      </w:r>
    </w:p>
    <w:tbl>
      <w:tblPr>
        <w:tblStyle w:val="11"/>
        <w:tblW w:w="8677"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2522"/>
        <w:gridCol w:w="1284"/>
        <w:gridCol w:w="725"/>
        <w:gridCol w:w="2194"/>
        <w:gridCol w:w="1230"/>
      </w:tblGrid>
      <w:tr w14:paraId="3C3B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E7B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DFE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类别</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C6A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剂型</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452B">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B557">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类别</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8FC1">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剂型</w:t>
            </w:r>
          </w:p>
        </w:tc>
      </w:tr>
      <w:tr w14:paraId="2A73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B0B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2D4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电解质组件</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F4F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液体</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093B">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1A23">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匀浆膳—纤维型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74B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固体粉末</w:t>
            </w:r>
          </w:p>
        </w:tc>
      </w:tr>
      <w:tr w14:paraId="7A112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E83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40B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碳水化合物（儿童型）</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034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液体</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CDCB">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12</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EC0B">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特定全营养（糖尿病型）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B876">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固体粉末</w:t>
            </w:r>
          </w:p>
        </w:tc>
      </w:tr>
      <w:tr w14:paraId="151B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B57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C7D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碳水化合物</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626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液体</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4812">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13</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1D46">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特定全营养（肝病型）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F58D">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固体粉末</w:t>
            </w:r>
          </w:p>
        </w:tc>
      </w:tr>
      <w:tr w14:paraId="04EE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A08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30B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全营养配方食品</w:t>
            </w:r>
            <w:r>
              <w:rPr>
                <w:rFonts w:hint="eastAsia" w:ascii="宋体" w:hAnsi="宋体" w:cs="宋体"/>
                <w:i w:val="0"/>
                <w:iCs w:val="0"/>
                <w:color w:val="auto"/>
                <w:kern w:val="0"/>
                <w:sz w:val="24"/>
                <w:szCs w:val="24"/>
                <w:highlight w:val="none"/>
                <w:u w:val="none"/>
                <w:lang w:val="en-US" w:eastAsia="zh-CN" w:bidi="ar"/>
              </w:rPr>
              <w:t>（普通型）</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697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固体粉末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D2B7">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14</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DA53">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特定全营养（肿瘤型）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84E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固体粉末</w:t>
            </w:r>
          </w:p>
        </w:tc>
      </w:tr>
      <w:tr w14:paraId="171F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D95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5</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2B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全营养配方食品（短肽）</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B13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固体粉末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D340">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15</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5A3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特定全营养（非透析肾病型）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08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固体粉末</w:t>
            </w:r>
          </w:p>
        </w:tc>
      </w:tr>
      <w:tr w14:paraId="7348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B0B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3F0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全营养配方食品（儿童型）</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6BD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固体粉末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9939">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16</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F973">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氨基酸组件（支链氨基酸）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5849">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固体粉末</w:t>
            </w:r>
          </w:p>
        </w:tc>
      </w:tr>
      <w:tr w14:paraId="0CD4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C74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7</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27C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增稠组件</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B2A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固体粉末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EA7E">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17</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CD0A">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蛋白质（氨基酸）组件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64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固体粉末</w:t>
            </w:r>
          </w:p>
        </w:tc>
      </w:tr>
      <w:tr w14:paraId="641C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9E5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CD0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流质配方组件</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573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固体粉末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1B6A">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18</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F05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匀浆膳—常规型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4C0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固体粉末</w:t>
            </w:r>
          </w:p>
        </w:tc>
      </w:tr>
      <w:tr w14:paraId="1D22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DA9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9</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F81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蛋白质组件（整蛋白）</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B3A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固体粉末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CA53">
            <w:pPr>
              <w:keepNext w:val="0"/>
              <w:keepLines w:val="0"/>
              <w:widowControl/>
              <w:suppressLineNumbers w:val="0"/>
              <w:spacing w:line="36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19</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23E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流质配方组件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144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固体粉末</w:t>
            </w:r>
          </w:p>
        </w:tc>
      </w:tr>
      <w:tr w14:paraId="0483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41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262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蛋白质组件（短肽）</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9AC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固体粉末</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49E4">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87D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709F">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r>
    </w:tbl>
    <w:p w14:paraId="0E3A5225">
      <w:pPr>
        <w:bidi w:val="0"/>
        <w:spacing w:line="360" w:lineRule="auto"/>
        <w:ind w:left="241" w:hanging="241" w:hangingChars="100"/>
        <w:rPr>
          <w:rFonts w:hint="eastAsia"/>
          <w:b/>
          <w:bCs/>
          <w:color w:val="auto"/>
          <w:sz w:val="24"/>
          <w:szCs w:val="24"/>
          <w:highlight w:val="none"/>
          <w:lang w:eastAsia="zh-CN"/>
        </w:rPr>
      </w:pPr>
    </w:p>
    <w:p w14:paraId="5ECED552">
      <w:pPr>
        <w:bidi w:val="0"/>
        <w:spacing w:line="360" w:lineRule="auto"/>
        <w:ind w:left="241" w:hanging="241" w:hangingChars="100"/>
        <w:rPr>
          <w:rFonts w:hint="default" w:ascii="宋体" w:hAnsi="宋体" w:eastAsia="宋体" w:cs="宋体"/>
          <w:b/>
          <w:bCs/>
          <w:color w:val="auto"/>
          <w:sz w:val="24"/>
          <w:szCs w:val="24"/>
          <w:highlight w:val="none"/>
          <w:lang w:val="en-US" w:eastAsia="zh-CN"/>
        </w:rPr>
      </w:pPr>
      <w:r>
        <w:rPr>
          <w:rFonts w:hint="eastAsia"/>
          <w:b/>
          <w:bCs/>
          <w:color w:val="auto"/>
          <w:sz w:val="24"/>
          <w:szCs w:val="24"/>
          <w:highlight w:val="none"/>
          <w:lang w:eastAsia="zh-CN"/>
        </w:rPr>
        <w:t>（二）</w:t>
      </w:r>
      <w:r>
        <w:rPr>
          <w:rFonts w:hint="eastAsia" w:ascii="宋体" w:hAnsi="宋体" w:cs="宋体"/>
          <w:b/>
          <w:bCs/>
          <w:color w:val="auto"/>
          <w:sz w:val="24"/>
          <w:szCs w:val="24"/>
          <w:highlight w:val="none"/>
          <w:lang w:val="en-US" w:eastAsia="zh-CN"/>
        </w:rPr>
        <w:t>配置原料</w:t>
      </w:r>
    </w:p>
    <w:tbl>
      <w:tblPr>
        <w:tblStyle w:val="11"/>
        <w:tblW w:w="8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3801"/>
        <w:gridCol w:w="746"/>
        <w:gridCol w:w="3522"/>
      </w:tblGrid>
      <w:tr w14:paraId="37F3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5A35">
            <w:pPr>
              <w:keepNext w:val="0"/>
              <w:keepLines w:val="0"/>
              <w:widowControl/>
              <w:suppressLineNumbers w:val="0"/>
              <w:spacing w:line="360" w:lineRule="auto"/>
              <w:jc w:val="center"/>
              <w:textAlignment w:val="center"/>
              <w:rPr>
                <w:rFonts w:hint="default" w:ascii="Times New Roman" w:hAnsi="Times New Roman" w:eastAsia="宋体" w:cs="Times New Roman"/>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D524">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产品类别</w:t>
            </w:r>
          </w:p>
        </w:tc>
        <w:tc>
          <w:tcPr>
            <w:tcW w:w="746" w:type="dxa"/>
            <w:tcBorders>
              <w:top w:val="single" w:color="000000" w:sz="4" w:space="0"/>
              <w:left w:val="single" w:color="000000" w:sz="4" w:space="0"/>
              <w:bottom w:val="nil"/>
              <w:right w:val="single" w:color="000000" w:sz="4" w:space="0"/>
            </w:tcBorders>
            <w:shd w:val="clear" w:color="auto" w:fill="auto"/>
            <w:noWrap/>
            <w:vAlign w:val="center"/>
          </w:tcPr>
          <w:p w14:paraId="2FABBAEA">
            <w:pPr>
              <w:keepNext w:val="0"/>
              <w:keepLines w:val="0"/>
              <w:widowControl/>
              <w:suppressLineNumbers w:val="0"/>
              <w:spacing w:line="360" w:lineRule="auto"/>
              <w:jc w:val="center"/>
              <w:textAlignment w:val="center"/>
              <w:rPr>
                <w:rFonts w:hint="eastAsia" w:ascii="Times New Roman" w:hAnsi="Times New Roman" w:eastAsia="宋体" w:cs="Times New Roman"/>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522" w:type="dxa"/>
            <w:tcBorders>
              <w:top w:val="single" w:color="000000" w:sz="4" w:space="0"/>
              <w:left w:val="single" w:color="000000" w:sz="4" w:space="0"/>
              <w:bottom w:val="nil"/>
              <w:right w:val="single" w:color="000000" w:sz="4" w:space="0"/>
            </w:tcBorders>
            <w:shd w:val="clear" w:color="auto" w:fill="auto"/>
            <w:noWrap/>
            <w:vAlign w:val="center"/>
          </w:tcPr>
          <w:p w14:paraId="2AF0D948">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产品类别</w:t>
            </w:r>
          </w:p>
        </w:tc>
      </w:tr>
      <w:tr w14:paraId="0BA3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231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F71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Style w:val="18"/>
                <w:color w:val="auto"/>
                <w:highlight w:val="none"/>
                <w:lang w:val="en-US" w:eastAsia="zh-CN" w:bidi="ar"/>
              </w:rPr>
              <w:t>孕妇营养包（</w:t>
            </w:r>
            <w:r>
              <w:rPr>
                <w:rStyle w:val="19"/>
                <w:rFonts w:eastAsia="宋体"/>
                <w:color w:val="auto"/>
                <w:highlight w:val="none"/>
                <w:lang w:val="en-US" w:eastAsia="zh-CN" w:bidi="ar"/>
              </w:rPr>
              <w:t>1-12</w:t>
            </w:r>
            <w:r>
              <w:rPr>
                <w:rStyle w:val="18"/>
                <w:color w:val="auto"/>
                <w:highlight w:val="none"/>
                <w:lang w:val="en-US" w:eastAsia="zh-CN" w:bidi="ar"/>
              </w:rPr>
              <w:t>周）</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96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23</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D84C">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匀浆膳（常规型）</w:t>
            </w:r>
          </w:p>
        </w:tc>
      </w:tr>
      <w:tr w14:paraId="16AF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FB3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482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Style w:val="18"/>
                <w:color w:val="auto"/>
                <w:highlight w:val="none"/>
                <w:lang w:val="en-US" w:eastAsia="zh-CN" w:bidi="ar"/>
              </w:rPr>
              <w:t>孕妇营养包（≥</w:t>
            </w:r>
            <w:r>
              <w:rPr>
                <w:rStyle w:val="19"/>
                <w:rFonts w:eastAsia="宋体"/>
                <w:color w:val="auto"/>
                <w:highlight w:val="none"/>
                <w:lang w:val="en-US" w:eastAsia="zh-CN" w:bidi="ar"/>
              </w:rPr>
              <w:t>13</w:t>
            </w:r>
            <w:r>
              <w:rPr>
                <w:rStyle w:val="18"/>
                <w:color w:val="auto"/>
                <w:highlight w:val="none"/>
                <w:lang w:val="en-US" w:eastAsia="zh-CN" w:bidi="ar"/>
              </w:rPr>
              <w:t>周）</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29B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24</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C033">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匀浆膳（纤维型）</w:t>
            </w:r>
          </w:p>
        </w:tc>
      </w:tr>
      <w:tr w14:paraId="16BE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BEE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2A7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孕妇营养包（铁强化型）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0AF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25</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586E">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流质型复配营养素粉</w:t>
            </w:r>
          </w:p>
        </w:tc>
      </w:tr>
      <w:tr w14:paraId="68B2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A07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FE9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孕妇营养包（慢糖型）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D29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26</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C9F3">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植物低聚肽纤维固体饮料</w:t>
            </w:r>
          </w:p>
        </w:tc>
      </w:tr>
      <w:tr w14:paraId="58E1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00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F3F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乳母营养包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E242">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27</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F73C">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糖电解质固体饮料</w:t>
            </w:r>
          </w:p>
        </w:tc>
      </w:tr>
      <w:tr w14:paraId="6E3F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242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4ED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婴幼儿营养包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13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28</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68B5">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增稠固体饮料</w:t>
            </w:r>
          </w:p>
        </w:tc>
      </w:tr>
      <w:tr w14:paraId="6926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ED8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0D3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儿童营养包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D7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29</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1E0C">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整蛋白型复配营养素粉（素食版）</w:t>
            </w:r>
          </w:p>
        </w:tc>
      </w:tr>
      <w:tr w14:paraId="3E47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9DC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B81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体重控制营养代餐粉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801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30</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1836">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低渣型复配营养素粉（素食版）</w:t>
            </w:r>
          </w:p>
        </w:tc>
      </w:tr>
      <w:tr w14:paraId="3AAD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5C5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BD5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Style w:val="19"/>
                <w:rFonts w:eastAsia="宋体"/>
                <w:color w:val="auto"/>
                <w:highlight w:val="none"/>
                <w:lang w:val="en-US" w:eastAsia="zh-CN" w:bidi="ar"/>
              </w:rPr>
              <w:t>DHA&amp;</w:t>
            </w:r>
            <w:r>
              <w:rPr>
                <w:rStyle w:val="18"/>
                <w:color w:val="auto"/>
                <w:highlight w:val="none"/>
                <w:lang w:val="en-US" w:eastAsia="zh-CN" w:bidi="ar"/>
              </w:rPr>
              <w:t>磷脂复合营养素粉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7BE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31</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D073">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鱼油蛋白固体饮料</w:t>
            </w:r>
          </w:p>
        </w:tc>
      </w:tr>
      <w:tr w14:paraId="59372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756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1B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水解酪蛋白营养素粉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4A5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32</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542">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益生菌粉</w:t>
            </w:r>
          </w:p>
        </w:tc>
      </w:tr>
      <w:tr w14:paraId="58F1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D85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11</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848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高脂型复合蛋白营养素粉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122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33</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DF96">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乳清蛋白粉</w:t>
            </w:r>
          </w:p>
        </w:tc>
      </w:tr>
      <w:tr w14:paraId="32CC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5AA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B698">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整蛋白型复配营养素粉（含MCT）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99F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34</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8BBF">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白蛋白肽粉</w:t>
            </w:r>
          </w:p>
        </w:tc>
      </w:tr>
      <w:tr w14:paraId="67B2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576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13</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7AA1">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Style w:val="18"/>
                <w:color w:val="auto"/>
                <w:highlight w:val="none"/>
                <w:lang w:val="en-US" w:eastAsia="zh-CN" w:bidi="ar"/>
              </w:rPr>
              <w:t>整蛋白型复配营养素粉（无渣型）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D5F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35</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E015">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氨基酸型复配营养粉1</w:t>
            </w:r>
          </w:p>
        </w:tc>
      </w:tr>
      <w:tr w14:paraId="1D04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EB76">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14</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6BC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低渣型复配营养素粉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3F4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36</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EA2B">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中链甘油三酯营养粉</w:t>
            </w:r>
          </w:p>
        </w:tc>
      </w:tr>
      <w:tr w14:paraId="369C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D29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15</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C4DE">
            <w:pPr>
              <w:keepNext w:val="0"/>
              <w:keepLines w:val="0"/>
              <w:widowControl/>
              <w:suppressLineNumbers w:val="0"/>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整蛋白型复配营养素粉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F18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37</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79E1">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麦芽糊精果糖固体饮料</w:t>
            </w:r>
          </w:p>
        </w:tc>
      </w:tr>
      <w:tr w14:paraId="25D7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ACFA">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16</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4A1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要素型复配营养素粉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1D7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38</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0550">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水溶性膳食纤维粉</w:t>
            </w:r>
          </w:p>
        </w:tc>
      </w:tr>
      <w:tr w14:paraId="3894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8B29">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17</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613B">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高蛋白型复配营养素粉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CA50">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39</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1C9F">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糖盐固体饮料</w:t>
            </w:r>
          </w:p>
        </w:tc>
      </w:tr>
      <w:tr w14:paraId="2047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B6A3">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18</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C1E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高能型复配营养素粉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817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40</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8BA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复合维生素</w:t>
            </w:r>
          </w:p>
        </w:tc>
      </w:tr>
      <w:tr w14:paraId="7BCE3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27FD">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19</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EF25">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高脂型复配营养素粉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00A8">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41</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9501">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复合矿物质</w:t>
            </w:r>
          </w:p>
        </w:tc>
      </w:tr>
      <w:tr w14:paraId="3A0A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5A5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693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慢糖型复配营养素粉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2A97">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42</w:t>
            </w:r>
          </w:p>
        </w:tc>
        <w:tc>
          <w:tcPr>
            <w:tcW w:w="3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55B8">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低蛋白型复配营养素粉</w:t>
            </w:r>
          </w:p>
        </w:tc>
      </w:tr>
      <w:tr w14:paraId="57C6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49E967F">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21</w:t>
            </w:r>
          </w:p>
        </w:tc>
        <w:tc>
          <w:tcPr>
            <w:tcW w:w="3801" w:type="dxa"/>
            <w:tcBorders>
              <w:top w:val="single" w:color="000000" w:sz="4" w:space="0"/>
              <w:left w:val="single" w:color="000000" w:sz="4" w:space="0"/>
              <w:bottom w:val="single" w:color="auto" w:sz="4" w:space="0"/>
              <w:right w:val="single" w:color="000000" w:sz="4" w:space="0"/>
            </w:tcBorders>
            <w:shd w:val="clear" w:color="auto" w:fill="auto"/>
            <w:vAlign w:val="center"/>
          </w:tcPr>
          <w:p w14:paraId="68446DF1">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支链氨基酸型复配营养素粉</w:t>
            </w:r>
          </w:p>
        </w:tc>
        <w:tc>
          <w:tcPr>
            <w:tcW w:w="746" w:type="dxa"/>
            <w:tcBorders>
              <w:top w:val="single" w:color="000000" w:sz="4" w:space="0"/>
              <w:left w:val="single" w:color="000000" w:sz="4" w:space="0"/>
              <w:bottom w:val="single" w:color="auto" w:sz="4" w:space="0"/>
              <w:right w:val="single" w:color="000000" w:sz="4" w:space="0"/>
            </w:tcBorders>
            <w:shd w:val="clear" w:color="auto" w:fill="auto"/>
            <w:vAlign w:val="center"/>
          </w:tcPr>
          <w:p w14:paraId="3F122AEE">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kern w:val="2"/>
                <w:sz w:val="22"/>
                <w:szCs w:val="22"/>
                <w:highlight w:val="none"/>
                <w:u w:val="none"/>
                <w:lang w:val="en-US" w:eastAsia="zh-CN" w:bidi="ar-SA"/>
              </w:rPr>
            </w:pPr>
            <w:r>
              <w:rPr>
                <w:rFonts w:hint="eastAsia" w:ascii="Times New Roman" w:hAnsi="Times New Roman" w:cs="Times New Roman"/>
                <w:i w:val="0"/>
                <w:iCs w:val="0"/>
                <w:color w:val="auto"/>
                <w:kern w:val="2"/>
                <w:sz w:val="22"/>
                <w:szCs w:val="22"/>
                <w:highlight w:val="none"/>
                <w:u w:val="none"/>
                <w:lang w:val="en-US" w:eastAsia="zh-CN" w:bidi="ar-SA"/>
              </w:rPr>
              <w:t>43</w:t>
            </w:r>
          </w:p>
        </w:tc>
        <w:tc>
          <w:tcPr>
            <w:tcW w:w="3522" w:type="dxa"/>
            <w:tcBorders>
              <w:top w:val="single" w:color="000000" w:sz="4" w:space="0"/>
              <w:left w:val="single" w:color="000000" w:sz="4" w:space="0"/>
              <w:bottom w:val="single" w:color="auto" w:sz="4" w:space="0"/>
              <w:right w:val="single" w:color="000000" w:sz="4" w:space="0"/>
            </w:tcBorders>
            <w:shd w:val="clear" w:color="auto" w:fill="auto"/>
            <w:vAlign w:val="center"/>
          </w:tcPr>
          <w:p w14:paraId="216A3259">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低磷型复配营养素粉</w:t>
            </w:r>
          </w:p>
        </w:tc>
      </w:tr>
      <w:tr w14:paraId="2AD2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73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D705F24">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22</w:t>
            </w:r>
          </w:p>
        </w:tc>
        <w:tc>
          <w:tcPr>
            <w:tcW w:w="3801" w:type="dxa"/>
            <w:tcBorders>
              <w:top w:val="single" w:color="auto" w:sz="4" w:space="0"/>
              <w:left w:val="single" w:color="000000" w:sz="4" w:space="0"/>
              <w:bottom w:val="single" w:color="auto" w:sz="4" w:space="0"/>
              <w:right w:val="single" w:color="000000" w:sz="4" w:space="0"/>
            </w:tcBorders>
            <w:shd w:val="clear" w:color="auto" w:fill="auto"/>
            <w:vAlign w:val="center"/>
          </w:tcPr>
          <w:p w14:paraId="16A7509C">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生酮型复配营养素粉</w:t>
            </w:r>
          </w:p>
        </w:tc>
        <w:tc>
          <w:tcPr>
            <w:tcW w:w="746" w:type="dxa"/>
            <w:tcBorders>
              <w:top w:val="single" w:color="auto" w:sz="4" w:space="0"/>
              <w:left w:val="single" w:color="000000" w:sz="4" w:space="0"/>
              <w:bottom w:val="single" w:color="auto" w:sz="4" w:space="0"/>
              <w:right w:val="single" w:color="auto" w:sz="4" w:space="0"/>
            </w:tcBorders>
            <w:shd w:val="clear" w:color="auto" w:fill="auto"/>
            <w:vAlign w:val="center"/>
          </w:tcPr>
          <w:p w14:paraId="1FBF4EFD">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p>
        </w:tc>
        <w:tc>
          <w:tcPr>
            <w:tcW w:w="3522" w:type="dxa"/>
            <w:tcBorders>
              <w:top w:val="single" w:color="auto" w:sz="4" w:space="0"/>
              <w:left w:val="single" w:color="000000" w:sz="4" w:space="0"/>
              <w:bottom w:val="single" w:color="auto" w:sz="4" w:space="0"/>
              <w:right w:val="single" w:color="auto" w:sz="4" w:space="0"/>
            </w:tcBorders>
            <w:shd w:val="clear" w:color="auto" w:fill="auto"/>
            <w:vAlign w:val="center"/>
          </w:tcPr>
          <w:p w14:paraId="28D3123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2"/>
                <w:szCs w:val="22"/>
                <w:highlight w:val="none"/>
                <w:u w:val="none"/>
                <w:lang w:val="en-US" w:eastAsia="zh-CN" w:bidi="ar-SA"/>
              </w:rPr>
            </w:pPr>
          </w:p>
        </w:tc>
      </w:tr>
    </w:tbl>
    <w:p w14:paraId="4346BC2B">
      <w:pPr>
        <w:spacing w:line="360" w:lineRule="auto"/>
        <w:jc w:val="both"/>
        <w:rPr>
          <w:rFonts w:hint="eastAsia" w:ascii="宋体" w:hAnsi="宋体" w:cs="宋体"/>
          <w:b/>
          <w:bCs/>
          <w:color w:val="auto"/>
          <w:sz w:val="24"/>
          <w:szCs w:val="24"/>
          <w:highlight w:val="none"/>
          <w:lang w:val="en-US" w:eastAsia="zh-CN"/>
        </w:rPr>
      </w:pPr>
    </w:p>
    <w:p w14:paraId="6980FF9B">
      <w:p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（三）营养袋</w:t>
      </w:r>
      <w:r>
        <w:rPr>
          <w:rFonts w:hint="eastAsia" w:ascii="宋体" w:hAnsi="宋体" w:cs="宋体"/>
          <w:b/>
          <w:bCs/>
          <w:color w:val="auto"/>
          <w:sz w:val="24"/>
          <w:szCs w:val="24"/>
          <w:highlight w:val="none"/>
          <w:lang w:val="en-US" w:eastAsia="zh-CN"/>
        </w:rPr>
        <w:br w:type="textWrapping"/>
      </w:r>
      <w:r>
        <w:rPr>
          <w:rFonts w:hint="eastAsia" w:ascii="宋体" w:hAnsi="宋体" w:cs="宋体"/>
          <w:b w:val="0"/>
          <w:bCs w:val="0"/>
          <w:color w:val="auto"/>
          <w:sz w:val="24"/>
          <w:szCs w:val="24"/>
          <w:highlight w:val="none"/>
          <w:lang w:val="en-US" w:eastAsia="zh-CN"/>
        </w:rPr>
        <w:t>1、口服管饲袋</w:t>
      </w:r>
    </w:p>
    <w:p w14:paraId="6DAA61C3">
      <w:p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2、推注营养袋</w:t>
      </w:r>
    </w:p>
    <w:p w14:paraId="4D9EFDFE">
      <w:pPr>
        <w:spacing w:line="360" w:lineRule="auto"/>
        <w:jc w:val="both"/>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3、一次性使用肠内营养输注器（重力型）</w:t>
      </w:r>
    </w:p>
    <w:p w14:paraId="56DC8005">
      <w:pPr>
        <w:spacing w:line="360" w:lineRule="auto"/>
        <w:jc w:val="center"/>
        <w:rPr>
          <w:rFonts w:hint="eastAsia" w:ascii="宋体" w:hAnsi="宋体" w:cs="宋体"/>
          <w:b/>
          <w:bCs/>
          <w:color w:val="auto"/>
          <w:sz w:val="28"/>
          <w:szCs w:val="28"/>
          <w:highlight w:val="none"/>
          <w:lang w:val="en-US" w:eastAsia="zh-CN"/>
        </w:rPr>
      </w:pPr>
    </w:p>
    <w:p w14:paraId="67ABA2F8">
      <w:pPr>
        <w:spacing w:line="360" w:lineRule="auto"/>
        <w:jc w:val="center"/>
        <w:rPr>
          <w:rFonts w:hint="eastAsia" w:ascii="宋体" w:hAnsi="宋体" w:cs="宋体"/>
          <w:b/>
          <w:bCs/>
          <w:color w:val="auto"/>
          <w:sz w:val="28"/>
          <w:szCs w:val="28"/>
          <w:highlight w:val="none"/>
          <w:lang w:val="en-US" w:eastAsia="zh-CN"/>
        </w:rPr>
      </w:pPr>
    </w:p>
    <w:p w14:paraId="5FBDEC68">
      <w:pPr>
        <w:spacing w:line="360" w:lineRule="auto"/>
        <w:jc w:val="center"/>
        <w:rPr>
          <w:rFonts w:hint="eastAsia" w:ascii="宋体" w:hAnsi="宋体" w:cs="宋体"/>
          <w:b/>
          <w:bCs/>
          <w:color w:val="auto"/>
          <w:sz w:val="28"/>
          <w:szCs w:val="28"/>
          <w:highlight w:val="none"/>
          <w:lang w:val="en-US" w:eastAsia="zh-CN"/>
        </w:rPr>
      </w:pPr>
    </w:p>
    <w:p w14:paraId="1EB62F88">
      <w:pPr>
        <w:spacing w:line="360" w:lineRule="auto"/>
        <w:jc w:val="center"/>
        <w:rPr>
          <w:rFonts w:hint="eastAsia" w:ascii="宋体" w:hAnsi="宋体" w:cs="宋体"/>
          <w:b/>
          <w:bCs/>
          <w:color w:val="auto"/>
          <w:sz w:val="28"/>
          <w:szCs w:val="28"/>
          <w:highlight w:val="none"/>
          <w:lang w:val="en-US" w:eastAsia="zh-CN"/>
        </w:rPr>
      </w:pPr>
    </w:p>
    <w:p w14:paraId="772E2501">
      <w:pPr>
        <w:spacing w:line="360" w:lineRule="auto"/>
        <w:jc w:val="center"/>
        <w:rPr>
          <w:rFonts w:hint="eastAsia" w:ascii="宋体" w:hAnsi="宋体" w:cs="宋体"/>
          <w:b/>
          <w:bCs/>
          <w:color w:val="auto"/>
          <w:sz w:val="28"/>
          <w:szCs w:val="28"/>
          <w:highlight w:val="none"/>
          <w:lang w:val="en-US" w:eastAsia="zh-CN"/>
        </w:rPr>
      </w:pPr>
    </w:p>
    <w:p w14:paraId="1400D840">
      <w:pPr>
        <w:spacing w:line="360" w:lineRule="auto"/>
        <w:jc w:val="center"/>
        <w:rPr>
          <w:rFonts w:hint="eastAsia" w:ascii="宋体" w:hAnsi="宋体" w:cs="宋体"/>
          <w:b/>
          <w:bCs/>
          <w:color w:val="auto"/>
          <w:sz w:val="28"/>
          <w:szCs w:val="28"/>
          <w:highlight w:val="none"/>
          <w:lang w:val="en-US" w:eastAsia="zh-CN"/>
        </w:rPr>
      </w:pPr>
    </w:p>
    <w:p w14:paraId="4ABDD34C">
      <w:pPr>
        <w:spacing w:line="360" w:lineRule="auto"/>
        <w:jc w:val="center"/>
        <w:rPr>
          <w:rFonts w:hint="eastAsia" w:ascii="宋体" w:hAnsi="宋体"/>
          <w:b/>
          <w:bCs/>
          <w:color w:val="auto"/>
          <w:sz w:val="24"/>
          <w:highlight w:val="none"/>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配备相应设备及</w:t>
      </w:r>
      <w:r>
        <w:rPr>
          <w:rFonts w:hint="eastAsia" w:ascii="宋体" w:hAnsi="宋体" w:cs="宋体"/>
          <w:b/>
          <w:bCs/>
          <w:color w:val="auto"/>
          <w:sz w:val="28"/>
          <w:szCs w:val="28"/>
          <w:highlight w:val="none"/>
          <w:lang w:val="en-US" w:eastAsia="zh-CN"/>
        </w:rPr>
        <w:t>进行</w:t>
      </w:r>
      <w:r>
        <w:rPr>
          <w:rFonts w:hint="eastAsia" w:ascii="宋体" w:hAnsi="宋体" w:eastAsia="宋体" w:cs="宋体"/>
          <w:b/>
          <w:bCs/>
          <w:color w:val="auto"/>
          <w:sz w:val="28"/>
          <w:szCs w:val="28"/>
          <w:highlight w:val="none"/>
          <w:lang w:val="en-US" w:eastAsia="zh-CN"/>
        </w:rPr>
        <w:t>场所布置</w:t>
      </w:r>
      <w:r>
        <w:rPr>
          <w:rFonts w:hint="eastAsia" w:ascii="宋体" w:hAnsi="宋体" w:cs="宋体"/>
          <w:b/>
          <w:bCs/>
          <w:color w:val="auto"/>
          <w:sz w:val="28"/>
          <w:szCs w:val="28"/>
          <w:highlight w:val="none"/>
          <w:lang w:val="en-US" w:eastAsia="zh-CN"/>
        </w:rPr>
        <w:t>要求</w:t>
      </w:r>
    </w:p>
    <w:p w14:paraId="12C74018">
      <w:pPr>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人体成分分析仪，</w:t>
      </w:r>
      <w:r>
        <w:rPr>
          <w:rFonts w:hint="eastAsia" w:ascii="宋体" w:hAnsi="宋体" w:eastAsia="宋体" w:cs="宋体"/>
          <w:b/>
          <w:bCs/>
          <w:color w:val="auto"/>
          <w:sz w:val="24"/>
          <w:szCs w:val="24"/>
          <w:highlight w:val="none"/>
          <w:lang w:val="en-US" w:eastAsia="zh-CN"/>
        </w:rPr>
        <w:t>1台：</w:t>
      </w:r>
    </w:p>
    <w:p w14:paraId="6B4D9B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1.采用生物电阻抗分析法（BIA）通过不同频率，分别在5个节段部分（右上肢、左上肢、躯干、右下肢、左下肢）进行电阻抗测量；</w:t>
      </w:r>
    </w:p>
    <w:p w14:paraId="14746641">
      <w:pPr>
        <w:tabs>
          <w:tab w:val="left" w:pos="312"/>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2.配备专业数据软件；</w:t>
      </w:r>
    </w:p>
    <w:p w14:paraId="10032004">
      <w:pPr>
        <w:pStyle w:val="10"/>
        <w:spacing w:after="0" w:line="360" w:lineRule="auto"/>
        <w:rPr>
          <w:rFonts w:hint="eastAsia" w:ascii="仿宋" w:hAnsi="仿宋" w:eastAsia="仿宋" w:cs="仿宋"/>
          <w:snapToGrid w:val="0"/>
          <w:color w:val="auto"/>
          <w:spacing w:val="-6"/>
          <w:kern w:val="0"/>
          <w:sz w:val="24"/>
          <w:szCs w:val="24"/>
          <w:highlight w:val="none"/>
        </w:rPr>
      </w:pPr>
      <w:r>
        <w:rPr>
          <w:rFonts w:hint="eastAsia" w:ascii="宋体" w:hAnsi="宋体" w:eastAsia="宋体" w:cs="宋体"/>
          <w:color w:val="auto"/>
          <w:sz w:val="24"/>
          <w:szCs w:val="24"/>
          <w:highlight w:val="none"/>
        </w:rPr>
        <w:t>3.人体成分计算方法：</w:t>
      </w:r>
      <w:r>
        <w:rPr>
          <w:rFonts w:hint="eastAsia" w:ascii="宋体" w:hAnsi="宋体" w:eastAsia="宋体" w:cs="宋体"/>
          <w:snapToGrid w:val="0"/>
          <w:color w:val="auto"/>
          <w:spacing w:val="-6"/>
          <w:kern w:val="0"/>
          <w:sz w:val="24"/>
          <w:szCs w:val="24"/>
          <w:highlight w:val="none"/>
        </w:rPr>
        <w:t>可以精准检测人体成分，不使用经验估算，同一人变换性别或年龄，不影响测量结果值。</w:t>
      </w:r>
    </w:p>
    <w:p w14:paraId="030FBAC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输出值（体成分报告纸）：细胞内水分、细胞外水分、身体分、蛋白质含量、无机盐、体脂肪、肌肉量、去脂体重、体重、骨骼肌、体脂肪含量、体脂百分比、BMI、节段肌肉分析、节段水分分析、身体总水分及节段水分比率（ECW/TBW）、BCM（身体细胞量）、BMC（骨内矿物质含量）、AC（上臂围度）、AMC（上臂肌肉围度）、腰围、内脏脂肪面积、基础代谢量（BMR）、水合率（TBW/FFM）、体成份测量历史数据（12次累计结果）、每个节段和频率的电阻抗值（电阻抗、电抗、相位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55585AF">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5、有水分管理，干体重评估</w:t>
      </w:r>
      <w:r>
        <w:rPr>
          <w:rFonts w:hint="eastAsia" w:ascii="宋体" w:hAnsi="宋体" w:cs="宋体"/>
          <w:color w:val="auto"/>
          <w:sz w:val="24"/>
          <w:szCs w:val="24"/>
          <w:highlight w:val="none"/>
          <w:lang w:eastAsia="zh-CN"/>
        </w:rPr>
        <w:t>；</w:t>
      </w:r>
    </w:p>
    <w:p w14:paraId="57EF3ECE">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6、保存结果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通过输入ID号可储存结果</w:t>
      </w:r>
      <w:r>
        <w:rPr>
          <w:rFonts w:hint="eastAsia" w:ascii="宋体" w:hAnsi="宋体" w:eastAsia="宋体" w:cs="宋体"/>
          <w:color w:val="auto"/>
          <w:sz w:val="24"/>
          <w:szCs w:val="24"/>
          <w:highlight w:val="none"/>
          <w:lang w:eastAsia="zh-CN"/>
        </w:rPr>
        <w:t>；</w:t>
      </w:r>
    </w:p>
    <w:p w14:paraId="28F3ED49">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7、测试体重范围至少满足10~200kg</w:t>
      </w:r>
      <w:r>
        <w:rPr>
          <w:rFonts w:hint="eastAsia" w:ascii="宋体" w:hAnsi="宋体" w:eastAsia="宋体" w:cs="宋体"/>
          <w:color w:val="auto"/>
          <w:sz w:val="24"/>
          <w:szCs w:val="24"/>
          <w:highlight w:val="none"/>
          <w:lang w:eastAsia="zh-CN"/>
        </w:rPr>
        <w:t>；</w:t>
      </w:r>
    </w:p>
    <w:p w14:paraId="55F96A6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（二）肠内营养</w:t>
      </w:r>
      <w:r>
        <w:rPr>
          <w:rFonts w:hint="eastAsia" w:ascii="宋体" w:hAnsi="宋体" w:eastAsia="宋体" w:cs="宋体"/>
          <w:b/>
          <w:bCs/>
          <w:color w:val="auto"/>
          <w:sz w:val="24"/>
          <w:szCs w:val="24"/>
          <w:highlight w:val="none"/>
          <w:lang w:val="en-US" w:eastAsia="zh-CN"/>
        </w:rPr>
        <w:t>门诊设施及营养</w:t>
      </w:r>
      <w:r>
        <w:rPr>
          <w:rFonts w:hint="eastAsia" w:ascii="宋体" w:hAnsi="宋体" w:eastAsia="宋体" w:cs="宋体"/>
          <w:b/>
          <w:bCs/>
          <w:color w:val="auto"/>
          <w:sz w:val="24"/>
          <w:szCs w:val="24"/>
          <w:highlight w:val="none"/>
          <w:lang w:eastAsia="zh-CN"/>
        </w:rPr>
        <w:t>品配置室，</w:t>
      </w:r>
      <w:r>
        <w:rPr>
          <w:rFonts w:hint="eastAsia" w:ascii="宋体" w:hAnsi="宋体" w:eastAsia="宋体" w:cs="宋体"/>
          <w:b/>
          <w:bCs/>
          <w:color w:val="auto"/>
          <w:sz w:val="24"/>
          <w:szCs w:val="24"/>
          <w:highlight w:val="none"/>
          <w:lang w:val="en-US" w:eastAsia="zh-CN"/>
        </w:rPr>
        <w:t>1组：</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b/>
          <w:bCs/>
          <w:color w:val="auto"/>
          <w:sz w:val="24"/>
          <w:szCs w:val="24"/>
          <w:highlight w:val="none"/>
          <w:lang w:val="en-US" w:eastAsia="zh-CN"/>
        </w:rPr>
        <w:t xml:space="preserve"> （1）分区要求：</w:t>
      </w:r>
    </w:p>
    <w:p w14:paraId="521BA030">
      <w:pPr>
        <w:spacing w:line="360" w:lineRule="auto"/>
        <w:ind w:firstLine="480" w:firstLineChars="200"/>
        <w:jc w:val="left"/>
        <w:rPr>
          <w:rFonts w:hint="eastAsia" w:ascii="宋体" w:hAnsi="宋体" w:cs="宋体"/>
          <w:b w:val="0"/>
          <w:bCs w:val="0"/>
          <w:color w:val="auto"/>
          <w:kern w:val="10"/>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val="0"/>
          <w:bCs w:val="0"/>
          <w:color w:val="auto"/>
          <w:kern w:val="10"/>
          <w:sz w:val="24"/>
          <w:szCs w:val="24"/>
          <w:highlight w:val="none"/>
        </w:rPr>
        <w:t>更衣间</w:t>
      </w:r>
      <w:r>
        <w:rPr>
          <w:rFonts w:hint="eastAsia" w:ascii="宋体" w:hAnsi="宋体" w:cs="宋体"/>
          <w:b w:val="0"/>
          <w:bCs w:val="0"/>
          <w:color w:val="auto"/>
          <w:kern w:val="10"/>
          <w:sz w:val="24"/>
          <w:szCs w:val="24"/>
          <w:highlight w:val="none"/>
          <w:lang w:eastAsia="zh-CN"/>
        </w:rPr>
        <w:t>：进入配置间之前工作人员需要更换专用服装、鞋等，并佩戴帽子及口罩。</w:t>
      </w:r>
    </w:p>
    <w:p w14:paraId="7F2B7E4D">
      <w:pPr>
        <w:pStyle w:val="23"/>
        <w:spacing w:line="360" w:lineRule="auto"/>
        <w:ind w:firstLine="560"/>
        <w:rPr>
          <w:rFonts w:hint="eastAsia" w:ascii="宋体" w:hAnsi="宋体" w:cs="宋体"/>
          <w:color w:val="auto"/>
          <w:sz w:val="24"/>
          <w:szCs w:val="24"/>
          <w:highlight w:val="none"/>
        </w:rPr>
      </w:pPr>
      <w:r>
        <w:rPr>
          <w:rFonts w:hint="eastAsia" w:ascii="宋体" w:hAnsi="宋体" w:cs="宋体"/>
          <w:b w:val="0"/>
          <w:bCs w:val="0"/>
          <w:color w:val="auto"/>
          <w:kern w:val="10"/>
          <w:sz w:val="24"/>
          <w:szCs w:val="24"/>
          <w:highlight w:val="none"/>
          <w:lang w:val="en-US" w:eastAsia="zh-CN"/>
        </w:rPr>
        <w:t>2、</w:t>
      </w:r>
      <w:r>
        <w:rPr>
          <w:rFonts w:hint="eastAsia" w:ascii="宋体" w:hAnsi="宋体" w:eastAsia="宋体" w:cs="宋体"/>
          <w:color w:val="auto"/>
          <w:kern w:val="10"/>
          <w:sz w:val="24"/>
          <w:szCs w:val="24"/>
          <w:highlight w:val="none"/>
        </w:rPr>
        <w:t>配置间</w:t>
      </w:r>
      <w:r>
        <w:rPr>
          <w:rFonts w:hint="eastAsia" w:ascii="宋体" w:hAnsi="宋体" w:cs="宋体"/>
          <w:color w:val="auto"/>
          <w:kern w:val="10"/>
          <w:sz w:val="24"/>
          <w:szCs w:val="24"/>
          <w:highlight w:val="none"/>
          <w:lang w:eastAsia="zh-CN"/>
        </w:rPr>
        <w:t>：</w:t>
      </w:r>
      <w:r>
        <w:rPr>
          <w:rFonts w:hint="eastAsia" w:ascii="宋体" w:hAnsi="宋体" w:eastAsia="宋体" w:cs="宋体"/>
          <w:color w:val="auto"/>
          <w:kern w:val="10"/>
          <w:sz w:val="24"/>
          <w:szCs w:val="24"/>
          <w:highlight w:val="none"/>
        </w:rPr>
        <w:t>肠内营养液配置专用区域，设计成</w:t>
      </w:r>
      <w:r>
        <w:rPr>
          <w:rFonts w:hint="eastAsia" w:ascii="宋体" w:hAnsi="宋体" w:cs="宋体"/>
          <w:color w:val="auto"/>
          <w:kern w:val="10"/>
          <w:sz w:val="24"/>
          <w:szCs w:val="24"/>
          <w:highlight w:val="none"/>
          <w:lang w:val="en-US" w:eastAsia="zh-CN"/>
        </w:rPr>
        <w:t>1</w:t>
      </w:r>
      <w:r>
        <w:rPr>
          <w:rFonts w:hint="eastAsia" w:ascii="宋体" w:hAnsi="宋体" w:eastAsia="宋体" w:cs="宋体"/>
          <w:color w:val="auto"/>
          <w:kern w:val="10"/>
          <w:sz w:val="24"/>
          <w:szCs w:val="24"/>
          <w:highlight w:val="none"/>
          <w:lang w:val="en-US" w:eastAsia="zh-CN"/>
        </w:rPr>
        <w:t>0</w:t>
      </w:r>
      <w:r>
        <w:rPr>
          <w:rFonts w:hint="eastAsia" w:ascii="宋体" w:hAnsi="宋体" w:eastAsia="宋体" w:cs="宋体"/>
          <w:color w:val="auto"/>
          <w:kern w:val="10"/>
          <w:sz w:val="24"/>
          <w:szCs w:val="24"/>
          <w:highlight w:val="none"/>
        </w:rPr>
        <w:t>万级净化室，</w:t>
      </w:r>
      <w:r>
        <w:rPr>
          <w:rFonts w:hint="eastAsia" w:ascii="宋体" w:hAnsi="宋体" w:cs="宋体"/>
          <w:color w:val="auto"/>
          <w:sz w:val="24"/>
          <w:szCs w:val="24"/>
          <w:highlight w:val="none"/>
        </w:rPr>
        <w:t>室内墙壁采用防菌涂层预成型材料，地面应耐磨、防滑、抗菌、防静电。</w:t>
      </w:r>
    </w:p>
    <w:p w14:paraId="7FC168D1">
      <w:pPr>
        <w:spacing w:line="360" w:lineRule="auto"/>
        <w:jc w:val="left"/>
        <w:rPr>
          <w:rFonts w:hint="eastAsia" w:ascii="宋体" w:hAnsi="宋体" w:eastAsia="宋体" w:cs="宋体"/>
          <w:color w:val="auto"/>
          <w:kern w:val="10"/>
          <w:sz w:val="24"/>
          <w:szCs w:val="24"/>
          <w:highlight w:val="none"/>
          <w:lang w:eastAsia="zh-CN"/>
        </w:rPr>
      </w:pPr>
      <w:r>
        <w:rPr>
          <w:rFonts w:hint="eastAsia" w:ascii="宋体" w:hAnsi="宋体" w:eastAsia="宋体" w:cs="宋体"/>
          <w:color w:val="auto"/>
          <w:kern w:val="10"/>
          <w:sz w:val="24"/>
          <w:szCs w:val="24"/>
          <w:highlight w:val="none"/>
        </w:rPr>
        <w:t>全钢普通操作台、</w:t>
      </w:r>
      <w:r>
        <w:rPr>
          <w:rFonts w:hint="eastAsia" w:ascii="宋体" w:hAnsi="宋体" w:eastAsia="宋体" w:cs="宋体"/>
          <w:color w:val="auto"/>
          <w:kern w:val="10"/>
          <w:sz w:val="24"/>
          <w:szCs w:val="24"/>
          <w:highlight w:val="none"/>
          <w:lang w:val="en-US" w:eastAsia="zh-CN"/>
        </w:rPr>
        <w:t>净水器</w:t>
      </w:r>
      <w:r>
        <w:rPr>
          <w:rFonts w:hint="eastAsia" w:ascii="宋体" w:hAnsi="宋体" w:eastAsia="宋体" w:cs="宋体"/>
          <w:color w:val="auto"/>
          <w:kern w:val="10"/>
          <w:sz w:val="24"/>
          <w:szCs w:val="24"/>
          <w:highlight w:val="none"/>
        </w:rPr>
        <w:t>及放置配置所需要的各种仪器设备等，有对外的传递窗口</w:t>
      </w:r>
      <w:r>
        <w:rPr>
          <w:rFonts w:hint="eastAsia" w:ascii="宋体" w:hAnsi="宋体" w:eastAsia="宋体" w:cs="宋体"/>
          <w:color w:val="auto"/>
          <w:kern w:val="10"/>
          <w:sz w:val="24"/>
          <w:szCs w:val="24"/>
          <w:highlight w:val="none"/>
          <w:lang w:val="en-US" w:eastAsia="zh-CN"/>
        </w:rPr>
        <w:t>1</w:t>
      </w:r>
      <w:r>
        <w:rPr>
          <w:rFonts w:hint="eastAsia" w:ascii="宋体" w:hAnsi="宋体" w:eastAsia="宋体" w:cs="宋体"/>
          <w:color w:val="auto"/>
          <w:kern w:val="10"/>
          <w:sz w:val="24"/>
          <w:szCs w:val="24"/>
          <w:highlight w:val="none"/>
        </w:rPr>
        <w:t>个，用于外部物资专递进来</w:t>
      </w:r>
      <w:r>
        <w:rPr>
          <w:rFonts w:hint="eastAsia" w:ascii="宋体" w:hAnsi="宋体" w:eastAsia="宋体" w:cs="宋体"/>
          <w:color w:val="auto"/>
          <w:kern w:val="10"/>
          <w:sz w:val="24"/>
          <w:szCs w:val="24"/>
          <w:highlight w:val="none"/>
          <w:lang w:eastAsia="zh-CN"/>
        </w:rPr>
        <w:t>。</w:t>
      </w:r>
    </w:p>
    <w:p w14:paraId="253E2592">
      <w:pPr>
        <w:spacing w:line="360" w:lineRule="auto"/>
        <w:jc w:val="left"/>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szCs w:val="24"/>
          <w:highlight w:val="none"/>
          <w:lang w:val="en-US" w:eastAsia="zh-CN"/>
        </w:rPr>
        <w:t xml:space="preserve">    3、</w:t>
      </w:r>
      <w:r>
        <w:rPr>
          <w:rFonts w:hint="eastAsia" w:ascii="宋体" w:hAnsi="宋体" w:eastAsia="宋体" w:cs="宋体"/>
          <w:color w:val="auto"/>
          <w:kern w:val="10"/>
          <w:sz w:val="24"/>
          <w:szCs w:val="24"/>
          <w:highlight w:val="none"/>
        </w:rPr>
        <w:t>洗消</w:t>
      </w:r>
      <w:r>
        <w:rPr>
          <w:rFonts w:hint="eastAsia" w:ascii="宋体" w:hAnsi="宋体" w:eastAsia="宋体" w:cs="宋体"/>
          <w:color w:val="auto"/>
          <w:kern w:val="10"/>
          <w:sz w:val="24"/>
          <w:szCs w:val="24"/>
          <w:highlight w:val="none"/>
          <w:lang w:val="en-US" w:eastAsia="zh-CN"/>
        </w:rPr>
        <w:t>区</w:t>
      </w:r>
      <w:r>
        <w:rPr>
          <w:rFonts w:hint="eastAsia" w:ascii="宋体" w:hAnsi="宋体" w:cs="宋体"/>
          <w:color w:val="auto"/>
          <w:kern w:val="10"/>
          <w:sz w:val="24"/>
          <w:szCs w:val="24"/>
          <w:highlight w:val="none"/>
          <w:lang w:val="en-US" w:eastAsia="zh-CN"/>
        </w:rPr>
        <w:t>：</w:t>
      </w:r>
      <w:r>
        <w:rPr>
          <w:rFonts w:hint="eastAsia" w:ascii="宋体" w:hAnsi="宋体" w:eastAsia="宋体" w:cs="宋体"/>
          <w:color w:val="auto"/>
          <w:kern w:val="10"/>
          <w:sz w:val="24"/>
          <w:szCs w:val="24"/>
          <w:highlight w:val="none"/>
        </w:rPr>
        <w:t>配置不锈钢清洗池，用于配制室内用品用具的清洗和消毒</w:t>
      </w:r>
      <w:r>
        <w:rPr>
          <w:rFonts w:hint="eastAsia" w:ascii="宋体" w:hAnsi="宋体" w:eastAsia="宋体" w:cs="宋体"/>
          <w:color w:val="auto"/>
          <w:kern w:val="10"/>
          <w:sz w:val="24"/>
          <w:szCs w:val="24"/>
          <w:highlight w:val="none"/>
          <w:lang w:eastAsia="zh-CN"/>
        </w:rPr>
        <w:t>；</w:t>
      </w:r>
      <w:r>
        <w:rPr>
          <w:rFonts w:hint="eastAsia" w:ascii="宋体" w:hAnsi="宋体" w:eastAsia="宋体" w:cs="宋体"/>
          <w:color w:val="auto"/>
          <w:kern w:val="10"/>
          <w:sz w:val="24"/>
          <w:szCs w:val="24"/>
          <w:highlight w:val="none"/>
          <w:lang w:val="en-US" w:eastAsia="zh-CN"/>
        </w:rPr>
        <w:t>保鲜柜及消毒柜。</w:t>
      </w:r>
    </w:p>
    <w:p w14:paraId="5460BCAC">
      <w:pPr>
        <w:spacing w:line="360" w:lineRule="auto"/>
        <w:jc w:val="left"/>
        <w:rPr>
          <w:rFonts w:hint="eastAsia" w:ascii="宋体" w:hAnsi="宋体" w:eastAsia="宋体" w:cs="宋体"/>
          <w:color w:val="auto"/>
          <w:kern w:val="10"/>
          <w:sz w:val="24"/>
          <w:szCs w:val="24"/>
          <w:highlight w:val="none"/>
          <w:lang w:eastAsia="zh-CN"/>
        </w:rPr>
      </w:pPr>
      <w:r>
        <w:rPr>
          <w:rFonts w:hint="eastAsia" w:ascii="宋体" w:hAnsi="宋体" w:cs="宋体"/>
          <w:color w:val="auto"/>
          <w:kern w:val="10"/>
          <w:sz w:val="24"/>
          <w:szCs w:val="24"/>
          <w:highlight w:val="none"/>
          <w:lang w:val="en-US" w:eastAsia="zh-CN"/>
        </w:rPr>
        <w:t xml:space="preserve">  </w:t>
      </w:r>
      <w:r>
        <w:rPr>
          <w:rFonts w:hint="eastAsia" w:ascii="宋体" w:hAnsi="宋体" w:eastAsia="宋体" w:cs="宋体"/>
          <w:color w:val="auto"/>
          <w:kern w:val="10"/>
          <w:sz w:val="24"/>
          <w:szCs w:val="24"/>
          <w:highlight w:val="none"/>
          <w:lang w:val="en-US" w:eastAsia="zh-CN"/>
        </w:rPr>
        <w:t xml:space="preserve"> </w:t>
      </w:r>
      <w:r>
        <w:rPr>
          <w:rFonts w:hint="eastAsia" w:ascii="宋体" w:hAnsi="宋体" w:cs="宋体"/>
          <w:color w:val="auto"/>
          <w:kern w:val="10"/>
          <w:sz w:val="24"/>
          <w:szCs w:val="24"/>
          <w:highlight w:val="none"/>
          <w:lang w:val="en-US" w:eastAsia="zh-CN"/>
        </w:rPr>
        <w:t xml:space="preserve"> 4、</w:t>
      </w:r>
      <w:r>
        <w:rPr>
          <w:rFonts w:hint="eastAsia" w:ascii="宋体" w:hAnsi="宋体" w:eastAsia="宋体" w:cs="宋体"/>
          <w:color w:val="auto"/>
          <w:kern w:val="10"/>
          <w:sz w:val="24"/>
          <w:szCs w:val="24"/>
          <w:highlight w:val="none"/>
        </w:rPr>
        <w:t>仓储</w:t>
      </w:r>
      <w:r>
        <w:rPr>
          <w:rFonts w:hint="eastAsia" w:ascii="宋体" w:hAnsi="宋体" w:eastAsia="宋体" w:cs="宋体"/>
          <w:color w:val="auto"/>
          <w:kern w:val="10"/>
          <w:sz w:val="24"/>
          <w:szCs w:val="24"/>
          <w:highlight w:val="none"/>
          <w:lang w:val="en-US" w:eastAsia="zh-CN"/>
        </w:rPr>
        <w:t>间：</w:t>
      </w:r>
      <w:r>
        <w:rPr>
          <w:rFonts w:hint="eastAsia" w:ascii="宋体" w:hAnsi="宋体" w:eastAsia="宋体" w:cs="宋体"/>
          <w:color w:val="auto"/>
          <w:kern w:val="10"/>
          <w:sz w:val="24"/>
          <w:szCs w:val="24"/>
          <w:highlight w:val="none"/>
        </w:rPr>
        <w:t>营养产品、原材料等物资的储存</w:t>
      </w:r>
      <w:r>
        <w:rPr>
          <w:rFonts w:hint="eastAsia" w:ascii="宋体" w:hAnsi="宋体" w:eastAsia="宋体" w:cs="宋体"/>
          <w:color w:val="auto"/>
          <w:kern w:val="10"/>
          <w:sz w:val="24"/>
          <w:szCs w:val="24"/>
          <w:highlight w:val="none"/>
          <w:lang w:eastAsia="zh-CN"/>
        </w:rPr>
        <w:t>，</w:t>
      </w:r>
      <w:r>
        <w:rPr>
          <w:rFonts w:hint="eastAsia" w:ascii="宋体" w:hAnsi="宋体" w:eastAsia="宋体" w:cs="宋体"/>
          <w:color w:val="auto"/>
          <w:kern w:val="10"/>
          <w:sz w:val="24"/>
          <w:szCs w:val="24"/>
          <w:highlight w:val="none"/>
        </w:rPr>
        <w:t>有对</w:t>
      </w:r>
      <w:r>
        <w:rPr>
          <w:rFonts w:hint="eastAsia" w:ascii="宋体" w:hAnsi="宋体" w:eastAsia="宋体" w:cs="宋体"/>
          <w:color w:val="auto"/>
          <w:kern w:val="10"/>
          <w:sz w:val="24"/>
          <w:szCs w:val="24"/>
          <w:highlight w:val="none"/>
          <w:lang w:val="en-US" w:eastAsia="zh-CN"/>
        </w:rPr>
        <w:t>配置间</w:t>
      </w:r>
      <w:r>
        <w:rPr>
          <w:rFonts w:hint="eastAsia" w:ascii="宋体" w:hAnsi="宋体" w:eastAsia="宋体" w:cs="宋体"/>
          <w:color w:val="auto"/>
          <w:kern w:val="10"/>
          <w:sz w:val="24"/>
          <w:szCs w:val="24"/>
          <w:highlight w:val="none"/>
        </w:rPr>
        <w:t>的传递窗口</w:t>
      </w:r>
      <w:r>
        <w:rPr>
          <w:rFonts w:hint="eastAsia" w:ascii="宋体" w:hAnsi="宋体" w:eastAsia="宋体" w:cs="宋体"/>
          <w:color w:val="auto"/>
          <w:kern w:val="10"/>
          <w:sz w:val="24"/>
          <w:szCs w:val="24"/>
          <w:highlight w:val="none"/>
          <w:lang w:val="en-US" w:eastAsia="zh-CN"/>
        </w:rPr>
        <w:t>1</w:t>
      </w:r>
      <w:r>
        <w:rPr>
          <w:rFonts w:hint="eastAsia" w:ascii="宋体" w:hAnsi="宋体" w:eastAsia="宋体" w:cs="宋体"/>
          <w:color w:val="auto"/>
          <w:kern w:val="10"/>
          <w:sz w:val="24"/>
          <w:szCs w:val="24"/>
          <w:highlight w:val="none"/>
        </w:rPr>
        <w:t>个</w:t>
      </w:r>
      <w:r>
        <w:rPr>
          <w:rFonts w:hint="eastAsia" w:ascii="宋体" w:hAnsi="宋体" w:eastAsia="宋体" w:cs="宋体"/>
          <w:color w:val="auto"/>
          <w:kern w:val="10"/>
          <w:sz w:val="24"/>
          <w:szCs w:val="24"/>
          <w:highlight w:val="none"/>
          <w:lang w:eastAsia="zh-CN"/>
        </w:rPr>
        <w:t>；</w:t>
      </w:r>
    </w:p>
    <w:p w14:paraId="798F1A2B">
      <w:pPr>
        <w:spacing w:line="360" w:lineRule="auto"/>
        <w:jc w:val="left"/>
        <w:rPr>
          <w:rFonts w:hint="default" w:ascii="宋体" w:hAnsi="宋体" w:eastAsia="宋体" w:cs="宋体"/>
          <w:color w:val="auto"/>
          <w:kern w:val="10"/>
          <w:sz w:val="24"/>
          <w:szCs w:val="24"/>
          <w:highlight w:val="none"/>
          <w:lang w:val="en-US" w:eastAsia="zh-CN"/>
        </w:rPr>
      </w:pPr>
      <w:r>
        <w:rPr>
          <w:rFonts w:hint="eastAsia" w:ascii="宋体" w:hAnsi="宋体" w:eastAsia="宋体" w:cs="宋体"/>
          <w:color w:val="auto"/>
          <w:kern w:val="10"/>
          <w:sz w:val="24"/>
          <w:szCs w:val="24"/>
          <w:highlight w:val="none"/>
          <w:lang w:val="en-US" w:eastAsia="zh-CN"/>
        </w:rPr>
        <w:t xml:space="preserve">  </w:t>
      </w:r>
      <w:r>
        <w:rPr>
          <w:rFonts w:hint="eastAsia" w:ascii="宋体" w:hAnsi="宋体" w:cs="宋体"/>
          <w:color w:val="auto"/>
          <w:kern w:val="10"/>
          <w:sz w:val="24"/>
          <w:szCs w:val="24"/>
          <w:highlight w:val="none"/>
          <w:lang w:val="en-US" w:eastAsia="zh-CN"/>
        </w:rPr>
        <w:t xml:space="preserve"> </w:t>
      </w:r>
      <w:r>
        <w:rPr>
          <w:rFonts w:hint="eastAsia" w:ascii="宋体" w:hAnsi="宋体" w:eastAsia="宋体" w:cs="宋体"/>
          <w:color w:val="auto"/>
          <w:kern w:val="10"/>
          <w:sz w:val="24"/>
          <w:szCs w:val="24"/>
          <w:highlight w:val="none"/>
          <w:lang w:val="en-US" w:eastAsia="zh-CN"/>
        </w:rPr>
        <w:t xml:space="preserve"> </w:t>
      </w:r>
      <w:r>
        <w:rPr>
          <w:rFonts w:hint="eastAsia" w:ascii="宋体" w:hAnsi="宋体" w:cs="宋体"/>
          <w:color w:val="auto"/>
          <w:kern w:val="10"/>
          <w:sz w:val="24"/>
          <w:szCs w:val="24"/>
          <w:highlight w:val="none"/>
          <w:lang w:val="en-US" w:eastAsia="zh-CN"/>
        </w:rPr>
        <w:t>5、</w:t>
      </w:r>
      <w:r>
        <w:rPr>
          <w:rFonts w:hint="eastAsia" w:ascii="宋体" w:hAnsi="宋体" w:eastAsia="宋体" w:cs="宋体"/>
          <w:color w:val="auto"/>
          <w:kern w:val="10"/>
          <w:sz w:val="24"/>
          <w:szCs w:val="24"/>
          <w:highlight w:val="none"/>
        </w:rPr>
        <w:t>发放区</w:t>
      </w:r>
      <w:r>
        <w:rPr>
          <w:rFonts w:hint="eastAsia" w:ascii="宋体" w:hAnsi="宋体" w:eastAsia="宋体" w:cs="宋体"/>
          <w:color w:val="auto"/>
          <w:kern w:val="10"/>
          <w:sz w:val="24"/>
          <w:szCs w:val="24"/>
          <w:highlight w:val="none"/>
          <w:lang w:eastAsia="zh-CN"/>
        </w:rPr>
        <w:t>：</w:t>
      </w:r>
      <w:r>
        <w:rPr>
          <w:rFonts w:hint="eastAsia" w:ascii="宋体" w:hAnsi="宋体" w:eastAsia="宋体" w:cs="宋体"/>
          <w:color w:val="auto"/>
          <w:kern w:val="10"/>
          <w:sz w:val="24"/>
          <w:szCs w:val="24"/>
          <w:highlight w:val="none"/>
        </w:rPr>
        <w:t>通过传送窗口将营养液传送出配置间，营养液的留样记录等</w:t>
      </w:r>
      <w:r>
        <w:rPr>
          <w:rFonts w:hint="eastAsia" w:ascii="宋体" w:hAnsi="宋体" w:eastAsia="宋体" w:cs="宋体"/>
          <w:color w:val="auto"/>
          <w:kern w:val="10"/>
          <w:sz w:val="24"/>
          <w:szCs w:val="24"/>
          <w:highlight w:val="none"/>
          <w:lang w:eastAsia="zh-CN"/>
        </w:rPr>
        <w:t>。</w:t>
      </w:r>
    </w:p>
    <w:p w14:paraId="1A3F3797">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设施配备</w:t>
      </w:r>
      <w:r>
        <w:rPr>
          <w:rFonts w:hint="eastAsia" w:ascii="宋体" w:hAnsi="宋体" w:eastAsia="宋体" w:cs="宋体"/>
          <w:b/>
          <w:bCs/>
          <w:color w:val="auto"/>
          <w:sz w:val="24"/>
          <w:szCs w:val="24"/>
          <w:highlight w:val="none"/>
          <w:lang w:val="en-US" w:eastAsia="zh-CN"/>
        </w:rPr>
        <w:t>要求：</w:t>
      </w:r>
    </w:p>
    <w:p w14:paraId="21171E7F">
      <w:pPr>
        <w:pStyle w:val="23"/>
        <w:spacing w:line="360" w:lineRule="auto"/>
        <w:ind w:firstLine="560"/>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t>配备</w:t>
      </w:r>
      <w:r>
        <w:rPr>
          <w:rFonts w:hint="eastAsia" w:ascii="宋体" w:hAnsi="宋体" w:cs="宋体"/>
          <w:color w:val="auto"/>
          <w:sz w:val="24"/>
          <w:szCs w:val="24"/>
          <w:highlight w:val="none"/>
          <w:lang w:eastAsia="zh-CN"/>
        </w:rPr>
        <w:t>包括但不限于</w:t>
      </w:r>
      <w:r>
        <w:rPr>
          <w:rFonts w:hint="eastAsia" w:ascii="宋体" w:hAnsi="宋体" w:cs="宋体"/>
          <w:color w:val="auto"/>
          <w:sz w:val="24"/>
          <w:szCs w:val="24"/>
          <w:highlight w:val="none"/>
        </w:rPr>
        <w:t>自动混合固体配置机、净化工作台、微波炉、冰箱、操作台、药品柜、清洗消毒设备、计量仪器及各种配制容器等</w:t>
      </w:r>
      <w:r>
        <w:rPr>
          <w:rFonts w:hint="eastAsia" w:ascii="宋体" w:hAnsi="宋体" w:cs="宋体"/>
          <w:color w:val="auto"/>
          <w:sz w:val="24"/>
          <w:szCs w:val="24"/>
          <w:highlight w:val="none"/>
          <w:lang w:eastAsia="zh-CN"/>
        </w:rPr>
        <w:t>。</w:t>
      </w:r>
      <w:r>
        <w:rPr>
          <w:rFonts w:hint="eastAsia" w:ascii="宋体" w:hAnsi="宋体" w:eastAsia="宋体" w:cs="宋体"/>
          <w:snapToGrid w:val="0"/>
          <w:color w:val="auto"/>
          <w:spacing w:val="-6"/>
          <w:kern w:val="0"/>
          <w:sz w:val="24"/>
          <w:szCs w:val="24"/>
          <w:highlight w:val="none"/>
        </w:rPr>
        <w:t>自动混合固体配置机器能实现自动混合、自动清洗、自动下料</w:t>
      </w:r>
      <w:r>
        <w:rPr>
          <w:rFonts w:hint="eastAsia" w:ascii="宋体" w:hAnsi="宋体" w:cs="宋体"/>
          <w:snapToGrid w:val="0"/>
          <w:color w:val="auto"/>
          <w:spacing w:val="-6"/>
          <w:kern w:val="0"/>
          <w:sz w:val="24"/>
          <w:szCs w:val="24"/>
          <w:highlight w:val="none"/>
          <w:lang w:eastAsia="zh-CN"/>
        </w:rPr>
        <w:t>，</w:t>
      </w:r>
      <w:r>
        <w:rPr>
          <w:rFonts w:hint="eastAsia" w:ascii="宋体" w:hAnsi="宋体" w:eastAsia="宋体" w:cs="宋体"/>
          <w:snapToGrid w:val="0"/>
          <w:color w:val="auto"/>
          <w:spacing w:val="-6"/>
          <w:kern w:val="0"/>
          <w:sz w:val="24"/>
          <w:szCs w:val="24"/>
          <w:highlight w:val="none"/>
        </w:rPr>
        <w:t>可适应不同的原料进自动混合、装袋和清洗。</w:t>
      </w:r>
    </w:p>
    <w:p w14:paraId="373EFDDD">
      <w:pPr>
        <w:spacing w:line="360" w:lineRule="auto"/>
        <w:ind w:left="482" w:hanging="482" w:hangingChars="200"/>
        <w:rPr>
          <w:rFonts w:hint="eastAsia"/>
          <w:b/>
          <w:bCs/>
          <w:color w:val="auto"/>
          <w:sz w:val="24"/>
          <w:szCs w:val="24"/>
          <w:highlight w:val="none"/>
        </w:rPr>
      </w:pPr>
      <w:r>
        <w:rPr>
          <w:rFonts w:hint="eastAsia"/>
          <w:b/>
          <w:bCs/>
          <w:color w:val="auto"/>
          <w:sz w:val="24"/>
          <w:szCs w:val="24"/>
          <w:highlight w:val="none"/>
          <w:lang w:eastAsia="zh-CN"/>
        </w:rPr>
        <w:t>（三）</w:t>
      </w:r>
      <w:r>
        <w:rPr>
          <w:rFonts w:hint="eastAsia"/>
          <w:b/>
          <w:bCs/>
          <w:color w:val="auto"/>
          <w:sz w:val="24"/>
          <w:szCs w:val="24"/>
          <w:highlight w:val="none"/>
        </w:rPr>
        <w:t>营养诊疗信息系统建设项目</w:t>
      </w:r>
    </w:p>
    <w:p w14:paraId="613CF98F">
      <w:pPr>
        <w:spacing w:line="360" w:lineRule="auto"/>
        <w:ind w:left="467" w:leftChars="110" w:hanging="236" w:hangingChars="1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系统接口：系统能与医院HIS,LIS,EMR对接确保信息准确全面。</w:t>
      </w:r>
    </w:p>
    <w:p w14:paraId="65A61F36">
      <w:pPr>
        <w:spacing w:line="360" w:lineRule="auto"/>
        <w:ind w:firstLine="236" w:firstLineChars="1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辅助设备：支持医院的条码打印设备和文档打印设备。</w:t>
      </w:r>
    </w:p>
    <w:p w14:paraId="5E6EE978">
      <w:pPr>
        <w:spacing w:line="360" w:lineRule="auto"/>
        <w:ind w:firstLine="236" w:firstLineChars="1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数据导入导出、打印：可用excel 的形式导入导出数据，通过excel工具进行分析， 支持打印。</w:t>
      </w:r>
    </w:p>
    <w:p w14:paraId="18D6B172">
      <w:pPr>
        <w:spacing w:line="360" w:lineRule="auto"/>
        <w:ind w:firstLine="236" w:firstLineChars="100"/>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4</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系统安全性及权限管理</w:t>
      </w:r>
      <w:r>
        <w:rPr>
          <w:rFonts w:hint="eastAsia" w:ascii="宋体" w:hAnsi="宋体" w:cs="宋体"/>
          <w:color w:val="auto"/>
          <w:spacing w:val="-2"/>
          <w:sz w:val="24"/>
          <w:szCs w:val="24"/>
          <w:highlight w:val="none"/>
          <w:lang w:eastAsia="zh-CN"/>
        </w:rPr>
        <w:t>：</w:t>
      </w:r>
    </w:p>
    <w:p w14:paraId="75300C7C">
      <w:pPr>
        <w:spacing w:line="360" w:lineRule="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（1）软件系统稳定、安全，实施身份认证和权限管理。保证服务只对已经授权的集成用户开放具备多层权限控制， 各角色拥有不同的操作口令和不同的操作权力。</w:t>
      </w:r>
    </w:p>
    <w:p w14:paraId="5D356D53">
      <w:pPr>
        <w:spacing w:line="360" w:lineRule="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（2）具备完善的日志管理， 包括数据读取写入，便于溯源。</w:t>
      </w:r>
    </w:p>
    <w:p w14:paraId="3F5F0BB3">
      <w:pPr>
        <w:spacing w:line="360" w:lineRule="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（3）提供数据修改全程监控、错误日志、系统运行日志。</w:t>
      </w:r>
    </w:p>
    <w:p w14:paraId="67695765">
      <w:pPr>
        <w:spacing w:line="360" w:lineRule="auto"/>
        <w:ind w:firstLine="228" w:firstLineChars="100"/>
        <w:rPr>
          <w:rFonts w:hint="eastAsia" w:ascii="宋体" w:hAnsi="宋体" w:eastAsia="宋体" w:cs="宋体"/>
          <w:snapToGrid w:val="0"/>
          <w:color w:val="auto"/>
          <w:spacing w:val="-6"/>
          <w:kern w:val="0"/>
          <w:sz w:val="24"/>
          <w:szCs w:val="24"/>
          <w:highlight w:val="none"/>
        </w:rPr>
      </w:pPr>
      <w:r>
        <w:rPr>
          <w:rFonts w:hint="eastAsia" w:ascii="宋体" w:hAnsi="宋体" w:eastAsia="宋体" w:cs="宋体"/>
          <w:snapToGrid w:val="0"/>
          <w:color w:val="auto"/>
          <w:spacing w:val="-6"/>
          <w:kern w:val="0"/>
          <w:sz w:val="24"/>
          <w:szCs w:val="24"/>
          <w:highlight w:val="none"/>
          <w:lang w:val="en-US" w:eastAsia="zh-CN"/>
        </w:rPr>
        <w:t>5</w:t>
      </w:r>
      <w:r>
        <w:rPr>
          <w:rFonts w:hint="eastAsia" w:ascii="宋体" w:hAnsi="宋体" w:cs="宋体"/>
          <w:snapToGrid w:val="0"/>
          <w:color w:val="auto"/>
          <w:spacing w:val="-6"/>
          <w:kern w:val="0"/>
          <w:sz w:val="24"/>
          <w:szCs w:val="24"/>
          <w:highlight w:val="none"/>
          <w:lang w:val="en-US" w:eastAsia="zh-CN"/>
        </w:rPr>
        <w:t>、</w:t>
      </w:r>
      <w:r>
        <w:rPr>
          <w:rFonts w:hint="eastAsia" w:ascii="宋体" w:hAnsi="宋体" w:eastAsia="宋体" w:cs="宋体"/>
          <w:snapToGrid w:val="0"/>
          <w:color w:val="auto"/>
          <w:spacing w:val="-6"/>
          <w:kern w:val="0"/>
          <w:sz w:val="24"/>
          <w:szCs w:val="24"/>
          <w:highlight w:val="none"/>
        </w:rPr>
        <w:t>系统整体要求功能模块有：首页、工作台、营养病例、就诊记录、检查指标、营养筛查、营养评估、营养会诊、心里筛查、营养监测、营养诊断、营养干预、营养宣教、预后评估、处方审核、配置管理、结算管理、仓储管理、膳食管理、通知中心、报表管理、营养质控指标、参数管理、系统管理等功能。</w:t>
      </w:r>
    </w:p>
    <w:p w14:paraId="2AC17BE1">
      <w:pPr>
        <w:tabs>
          <w:tab w:val="left" w:pos="2910"/>
          <w:tab w:val="center" w:pos="4153"/>
        </w:tabs>
        <w:jc w:val="both"/>
        <w:rPr>
          <w:rFonts w:hint="eastAsia"/>
          <w:b/>
          <w:color w:val="auto"/>
          <w:spacing w:val="-11"/>
          <w:sz w:val="40"/>
          <w:szCs w:val="40"/>
          <w:highlight w:val="none"/>
          <w:lang w:eastAsia="zh-CN"/>
        </w:rPr>
      </w:pPr>
    </w:p>
    <w:p w14:paraId="357E17A3">
      <w:pPr>
        <w:tabs>
          <w:tab w:val="left" w:pos="2910"/>
          <w:tab w:val="center" w:pos="4153"/>
        </w:tabs>
        <w:jc w:val="both"/>
        <w:rPr>
          <w:rFonts w:hint="eastAsia"/>
          <w:b/>
          <w:color w:val="auto"/>
          <w:spacing w:val="-11"/>
          <w:sz w:val="40"/>
          <w:szCs w:val="40"/>
          <w:highlight w:val="none"/>
          <w:lang w:eastAsia="zh-CN"/>
        </w:rPr>
      </w:pPr>
    </w:p>
    <w:p w14:paraId="704A75D8">
      <w:pPr>
        <w:tabs>
          <w:tab w:val="left" w:pos="2910"/>
          <w:tab w:val="center" w:pos="4153"/>
        </w:tabs>
        <w:jc w:val="both"/>
        <w:rPr>
          <w:rFonts w:hint="eastAsia"/>
          <w:b/>
          <w:color w:val="auto"/>
          <w:spacing w:val="-11"/>
          <w:sz w:val="40"/>
          <w:szCs w:val="40"/>
          <w:highlight w:val="none"/>
          <w:lang w:eastAsia="zh-CN"/>
        </w:rPr>
      </w:pPr>
    </w:p>
    <w:p w14:paraId="5CCF3BA9">
      <w:pPr>
        <w:tabs>
          <w:tab w:val="left" w:pos="2910"/>
          <w:tab w:val="center" w:pos="4153"/>
        </w:tabs>
        <w:jc w:val="both"/>
        <w:rPr>
          <w:rFonts w:hint="eastAsia"/>
          <w:b/>
          <w:color w:val="auto"/>
          <w:spacing w:val="-11"/>
          <w:sz w:val="40"/>
          <w:szCs w:val="40"/>
          <w:highlight w:val="none"/>
          <w:lang w:eastAsia="zh-CN"/>
        </w:rPr>
      </w:pPr>
    </w:p>
    <w:p w14:paraId="41C02050">
      <w:pPr>
        <w:tabs>
          <w:tab w:val="left" w:pos="2910"/>
          <w:tab w:val="center" w:pos="4153"/>
        </w:tabs>
        <w:jc w:val="both"/>
        <w:rPr>
          <w:rFonts w:hint="eastAsia"/>
          <w:b/>
          <w:color w:val="auto"/>
          <w:spacing w:val="-11"/>
          <w:sz w:val="40"/>
          <w:szCs w:val="40"/>
          <w:highlight w:val="none"/>
          <w:lang w:eastAsia="zh-CN"/>
        </w:rPr>
      </w:pPr>
    </w:p>
    <w:p w14:paraId="5E6DAF7F">
      <w:pPr>
        <w:tabs>
          <w:tab w:val="left" w:pos="2910"/>
          <w:tab w:val="center" w:pos="4153"/>
        </w:tabs>
        <w:jc w:val="both"/>
        <w:rPr>
          <w:rFonts w:hint="eastAsia"/>
          <w:b/>
          <w:color w:val="auto"/>
          <w:spacing w:val="-11"/>
          <w:sz w:val="40"/>
          <w:szCs w:val="40"/>
          <w:highlight w:val="none"/>
          <w:lang w:eastAsia="zh-CN"/>
        </w:rPr>
      </w:pPr>
    </w:p>
    <w:p w14:paraId="36F6ED9D">
      <w:pPr>
        <w:tabs>
          <w:tab w:val="left" w:pos="2910"/>
          <w:tab w:val="center" w:pos="4153"/>
        </w:tabs>
        <w:jc w:val="both"/>
        <w:rPr>
          <w:rFonts w:hint="eastAsia"/>
          <w:b/>
          <w:color w:val="auto"/>
          <w:spacing w:val="-11"/>
          <w:sz w:val="40"/>
          <w:szCs w:val="40"/>
          <w:highlight w:val="none"/>
          <w:lang w:eastAsia="zh-CN"/>
        </w:rPr>
      </w:pPr>
    </w:p>
    <w:p w14:paraId="264AD1CE">
      <w:pPr>
        <w:tabs>
          <w:tab w:val="left" w:pos="2910"/>
          <w:tab w:val="center" w:pos="4153"/>
        </w:tabs>
        <w:jc w:val="both"/>
        <w:rPr>
          <w:rFonts w:hint="eastAsia"/>
          <w:b/>
          <w:color w:val="auto"/>
          <w:spacing w:val="-11"/>
          <w:sz w:val="40"/>
          <w:szCs w:val="40"/>
          <w:highlight w:val="none"/>
          <w:lang w:eastAsia="zh-CN"/>
        </w:rPr>
      </w:pPr>
    </w:p>
    <w:p w14:paraId="63C5656A">
      <w:pPr>
        <w:tabs>
          <w:tab w:val="left" w:pos="2910"/>
          <w:tab w:val="center" w:pos="4153"/>
        </w:tabs>
        <w:jc w:val="both"/>
        <w:rPr>
          <w:rFonts w:hint="default" w:eastAsia="宋体"/>
          <w:b/>
          <w:color w:val="auto"/>
          <w:spacing w:val="-11"/>
          <w:sz w:val="40"/>
          <w:szCs w:val="40"/>
          <w:highlight w:val="none"/>
          <w:lang w:val="en-US" w:eastAsia="zh-CN"/>
        </w:rPr>
      </w:pPr>
      <w:r>
        <w:rPr>
          <w:rFonts w:hint="eastAsia"/>
          <w:b/>
          <w:color w:val="auto"/>
          <w:spacing w:val="-11"/>
          <w:sz w:val="40"/>
          <w:szCs w:val="40"/>
          <w:highlight w:val="none"/>
          <w:lang w:eastAsia="zh-CN"/>
        </w:rPr>
        <w:t>附件</w:t>
      </w:r>
      <w:r>
        <w:rPr>
          <w:rFonts w:hint="eastAsia"/>
          <w:b/>
          <w:color w:val="auto"/>
          <w:spacing w:val="-11"/>
          <w:sz w:val="40"/>
          <w:szCs w:val="40"/>
          <w:highlight w:val="none"/>
          <w:lang w:val="en-US" w:eastAsia="zh-CN"/>
        </w:rPr>
        <w:t>：格式</w:t>
      </w:r>
    </w:p>
    <w:p w14:paraId="39BA5A4C">
      <w:pPr>
        <w:tabs>
          <w:tab w:val="left" w:pos="2910"/>
          <w:tab w:val="center" w:pos="4153"/>
        </w:tabs>
        <w:jc w:val="center"/>
        <w:rPr>
          <w:rFonts w:hint="eastAsia"/>
          <w:b/>
          <w:color w:val="auto"/>
          <w:spacing w:val="-11"/>
          <w:sz w:val="40"/>
          <w:szCs w:val="40"/>
          <w:highlight w:val="none"/>
        </w:rPr>
      </w:pPr>
    </w:p>
    <w:p w14:paraId="004D30A8">
      <w:pPr>
        <w:tabs>
          <w:tab w:val="left" w:pos="2910"/>
          <w:tab w:val="center" w:pos="4153"/>
        </w:tabs>
        <w:jc w:val="center"/>
        <w:rPr>
          <w:rFonts w:hint="eastAsia"/>
          <w:b/>
          <w:color w:val="auto"/>
          <w:spacing w:val="-11"/>
          <w:sz w:val="40"/>
          <w:szCs w:val="40"/>
          <w:highlight w:val="none"/>
        </w:rPr>
      </w:pPr>
    </w:p>
    <w:p w14:paraId="61961110">
      <w:pPr>
        <w:tabs>
          <w:tab w:val="left" w:pos="2910"/>
          <w:tab w:val="center" w:pos="4153"/>
        </w:tabs>
        <w:jc w:val="center"/>
        <w:rPr>
          <w:rFonts w:hint="eastAsia" w:eastAsia="宋体"/>
          <w:b/>
          <w:color w:val="auto"/>
          <w:spacing w:val="-11"/>
          <w:sz w:val="32"/>
          <w:szCs w:val="32"/>
          <w:highlight w:val="none"/>
          <w:lang w:eastAsia="zh-CN"/>
        </w:rPr>
      </w:pPr>
      <w:r>
        <w:rPr>
          <w:rFonts w:hint="eastAsia"/>
          <w:b/>
          <w:color w:val="auto"/>
          <w:spacing w:val="-11"/>
          <w:sz w:val="32"/>
          <w:szCs w:val="32"/>
          <w:highlight w:val="none"/>
          <w:lang w:eastAsia="zh-CN"/>
        </w:rPr>
        <w:t>（封面）</w:t>
      </w:r>
    </w:p>
    <w:p w14:paraId="03F2EDDF">
      <w:pPr>
        <w:tabs>
          <w:tab w:val="left" w:pos="2910"/>
          <w:tab w:val="center" w:pos="4153"/>
        </w:tabs>
        <w:jc w:val="center"/>
        <w:rPr>
          <w:b/>
          <w:color w:val="auto"/>
          <w:spacing w:val="-11"/>
          <w:sz w:val="40"/>
          <w:szCs w:val="40"/>
          <w:highlight w:val="none"/>
        </w:rPr>
      </w:pPr>
      <w:r>
        <w:rPr>
          <w:rFonts w:hint="eastAsia"/>
          <w:b/>
          <w:color w:val="auto"/>
          <w:spacing w:val="-11"/>
          <w:sz w:val="40"/>
          <w:szCs w:val="40"/>
          <w:highlight w:val="none"/>
        </w:rPr>
        <w:t>采购项目</w:t>
      </w:r>
      <w:r>
        <w:rPr>
          <w:b/>
          <w:color w:val="auto"/>
          <w:spacing w:val="-11"/>
          <w:sz w:val="40"/>
          <w:szCs w:val="40"/>
          <w:highlight w:val="none"/>
        </w:rPr>
        <w:t>标前市场调查</w:t>
      </w:r>
    </w:p>
    <w:p w14:paraId="5CF71E41">
      <w:pPr>
        <w:tabs>
          <w:tab w:val="left" w:pos="2910"/>
          <w:tab w:val="center" w:pos="4153"/>
        </w:tabs>
        <w:jc w:val="left"/>
        <w:rPr>
          <w:color w:val="auto"/>
          <w:sz w:val="28"/>
          <w:szCs w:val="28"/>
          <w:highlight w:val="none"/>
        </w:rPr>
      </w:pPr>
    </w:p>
    <w:p w14:paraId="138DC5BE">
      <w:pPr>
        <w:tabs>
          <w:tab w:val="left" w:pos="2910"/>
          <w:tab w:val="center" w:pos="4153"/>
        </w:tabs>
        <w:jc w:val="center"/>
        <w:rPr>
          <w:rFonts w:hint="eastAsia"/>
          <w:b/>
          <w:color w:val="auto"/>
          <w:sz w:val="32"/>
          <w:szCs w:val="32"/>
          <w:highlight w:val="none"/>
        </w:rPr>
      </w:pPr>
    </w:p>
    <w:p w14:paraId="33EA7D7E">
      <w:pPr>
        <w:tabs>
          <w:tab w:val="left" w:pos="2910"/>
          <w:tab w:val="center" w:pos="4153"/>
        </w:tabs>
        <w:jc w:val="center"/>
        <w:rPr>
          <w:b/>
          <w:color w:val="auto"/>
          <w:sz w:val="32"/>
          <w:szCs w:val="32"/>
          <w:highlight w:val="none"/>
        </w:rPr>
      </w:pPr>
      <w:r>
        <w:rPr>
          <w:rFonts w:hint="eastAsia"/>
          <w:b/>
          <w:color w:val="auto"/>
          <w:sz w:val="32"/>
          <w:szCs w:val="32"/>
          <w:highlight w:val="none"/>
        </w:rPr>
        <w:t>项目名称：</w:t>
      </w:r>
    </w:p>
    <w:p w14:paraId="453E17F7">
      <w:pPr>
        <w:tabs>
          <w:tab w:val="left" w:pos="2910"/>
          <w:tab w:val="center" w:pos="4153"/>
        </w:tabs>
        <w:rPr>
          <w:b/>
          <w:color w:val="auto"/>
          <w:sz w:val="28"/>
          <w:szCs w:val="28"/>
          <w:highlight w:val="none"/>
        </w:rPr>
      </w:pPr>
    </w:p>
    <w:p w14:paraId="36737AD0">
      <w:pPr>
        <w:tabs>
          <w:tab w:val="left" w:pos="2910"/>
          <w:tab w:val="center" w:pos="4153"/>
        </w:tabs>
        <w:rPr>
          <w:b/>
          <w:color w:val="auto"/>
          <w:sz w:val="28"/>
          <w:szCs w:val="28"/>
          <w:highlight w:val="none"/>
        </w:rPr>
      </w:pPr>
    </w:p>
    <w:p w14:paraId="0E04C03C">
      <w:pPr>
        <w:tabs>
          <w:tab w:val="left" w:pos="2910"/>
          <w:tab w:val="center" w:pos="4153"/>
        </w:tabs>
        <w:rPr>
          <w:b/>
          <w:color w:val="auto"/>
          <w:sz w:val="28"/>
          <w:szCs w:val="28"/>
          <w:highlight w:val="none"/>
        </w:rPr>
      </w:pPr>
    </w:p>
    <w:p w14:paraId="1B51CF61">
      <w:pPr>
        <w:tabs>
          <w:tab w:val="left" w:pos="2910"/>
          <w:tab w:val="center" w:pos="4153"/>
        </w:tabs>
        <w:jc w:val="left"/>
        <w:rPr>
          <w:b/>
          <w:color w:val="auto"/>
          <w:sz w:val="28"/>
          <w:szCs w:val="28"/>
          <w:highlight w:val="none"/>
        </w:rPr>
      </w:pPr>
    </w:p>
    <w:p w14:paraId="761AB0B6">
      <w:pPr>
        <w:tabs>
          <w:tab w:val="left" w:pos="2910"/>
          <w:tab w:val="center" w:pos="4153"/>
        </w:tabs>
        <w:jc w:val="center"/>
        <w:rPr>
          <w:b/>
          <w:color w:val="auto"/>
          <w:sz w:val="32"/>
          <w:szCs w:val="32"/>
          <w:highlight w:val="none"/>
        </w:rPr>
      </w:pPr>
      <w:r>
        <w:rPr>
          <w:rFonts w:hint="eastAsia"/>
          <w:b/>
          <w:color w:val="auto"/>
          <w:sz w:val="32"/>
          <w:szCs w:val="32"/>
          <w:highlight w:val="none"/>
        </w:rPr>
        <w:t>公司名称：</w:t>
      </w:r>
    </w:p>
    <w:p w14:paraId="219CB476">
      <w:pPr>
        <w:tabs>
          <w:tab w:val="left" w:pos="2910"/>
          <w:tab w:val="center" w:pos="4153"/>
        </w:tabs>
        <w:jc w:val="center"/>
        <w:rPr>
          <w:b/>
          <w:color w:val="auto"/>
          <w:sz w:val="32"/>
          <w:szCs w:val="32"/>
          <w:highlight w:val="none"/>
        </w:rPr>
      </w:pPr>
      <w:r>
        <w:rPr>
          <w:rFonts w:hint="eastAsia"/>
          <w:b/>
          <w:color w:val="auto"/>
          <w:sz w:val="32"/>
          <w:szCs w:val="32"/>
          <w:highlight w:val="none"/>
        </w:rPr>
        <w:t>联系人姓名：</w:t>
      </w:r>
    </w:p>
    <w:p w14:paraId="3F9BB7FF">
      <w:pPr>
        <w:tabs>
          <w:tab w:val="left" w:pos="2910"/>
          <w:tab w:val="center" w:pos="4153"/>
        </w:tabs>
        <w:jc w:val="center"/>
        <w:rPr>
          <w:b/>
          <w:color w:val="auto"/>
          <w:sz w:val="32"/>
          <w:szCs w:val="32"/>
          <w:highlight w:val="none"/>
        </w:rPr>
      </w:pPr>
      <w:r>
        <w:rPr>
          <w:rFonts w:hint="eastAsia"/>
          <w:b/>
          <w:color w:val="auto"/>
          <w:sz w:val="32"/>
          <w:szCs w:val="32"/>
          <w:highlight w:val="none"/>
        </w:rPr>
        <w:t>联系电话：</w:t>
      </w:r>
    </w:p>
    <w:p w14:paraId="451025CF">
      <w:pPr>
        <w:tabs>
          <w:tab w:val="left" w:pos="2910"/>
          <w:tab w:val="center" w:pos="4153"/>
        </w:tabs>
        <w:jc w:val="center"/>
        <w:rPr>
          <w:rFonts w:hint="eastAsia"/>
          <w:b/>
          <w:color w:val="auto"/>
          <w:sz w:val="32"/>
          <w:szCs w:val="32"/>
          <w:highlight w:val="none"/>
        </w:rPr>
      </w:pPr>
      <w:r>
        <w:rPr>
          <w:rFonts w:hint="eastAsia"/>
          <w:b/>
          <w:color w:val="auto"/>
          <w:sz w:val="32"/>
          <w:szCs w:val="32"/>
          <w:highlight w:val="none"/>
        </w:rPr>
        <w:t>邮箱：</w:t>
      </w:r>
    </w:p>
    <w:p w14:paraId="6EAAE8DF">
      <w:pPr>
        <w:tabs>
          <w:tab w:val="left" w:pos="2910"/>
          <w:tab w:val="center" w:pos="4153"/>
        </w:tabs>
        <w:jc w:val="center"/>
        <w:rPr>
          <w:rFonts w:hint="eastAsia"/>
          <w:b/>
          <w:color w:val="auto"/>
          <w:sz w:val="32"/>
          <w:szCs w:val="32"/>
          <w:highlight w:val="none"/>
        </w:rPr>
      </w:pPr>
    </w:p>
    <w:p w14:paraId="0BF8E5FB">
      <w:pPr>
        <w:tabs>
          <w:tab w:val="left" w:pos="2910"/>
          <w:tab w:val="center" w:pos="4153"/>
        </w:tabs>
        <w:jc w:val="center"/>
        <w:rPr>
          <w:rFonts w:hint="eastAsia"/>
          <w:b/>
          <w:color w:val="auto"/>
          <w:sz w:val="32"/>
          <w:szCs w:val="32"/>
          <w:highlight w:val="none"/>
        </w:rPr>
      </w:pPr>
    </w:p>
    <w:p w14:paraId="5B996456">
      <w:pPr>
        <w:tabs>
          <w:tab w:val="left" w:pos="2910"/>
          <w:tab w:val="center" w:pos="4153"/>
        </w:tabs>
        <w:jc w:val="center"/>
        <w:rPr>
          <w:rFonts w:hint="eastAsia"/>
          <w:b/>
          <w:color w:val="auto"/>
          <w:sz w:val="32"/>
          <w:szCs w:val="32"/>
          <w:highlight w:val="none"/>
        </w:rPr>
      </w:pPr>
    </w:p>
    <w:p w14:paraId="6A8EF52F">
      <w:pPr>
        <w:tabs>
          <w:tab w:val="left" w:pos="2910"/>
          <w:tab w:val="center" w:pos="4153"/>
        </w:tabs>
        <w:jc w:val="center"/>
        <w:rPr>
          <w:rFonts w:hint="eastAsia" w:ascii="宋体" w:hAnsi="宋体" w:eastAsia="宋体" w:cs="宋体"/>
          <w:b/>
          <w:bCs/>
          <w:i w:val="0"/>
          <w:iCs w:val="0"/>
          <w:color w:val="auto"/>
          <w:kern w:val="0"/>
          <w:sz w:val="22"/>
          <w:szCs w:val="22"/>
          <w:highlight w:val="none"/>
          <w:u w:val="none"/>
          <w:lang w:val="en-US" w:eastAsia="zh-CN" w:bidi="ar"/>
        </w:rPr>
      </w:pPr>
    </w:p>
    <w:p w14:paraId="5F572F62">
      <w:pPr>
        <w:tabs>
          <w:tab w:val="left" w:pos="2910"/>
          <w:tab w:val="center" w:pos="4153"/>
        </w:tabs>
        <w:jc w:val="center"/>
        <w:rPr>
          <w:rFonts w:hint="eastAsia" w:ascii="宋体" w:hAnsi="宋体" w:eastAsia="宋体" w:cs="宋体"/>
          <w:b/>
          <w:bCs/>
          <w:i w:val="0"/>
          <w:iCs w:val="0"/>
          <w:color w:val="auto"/>
          <w:kern w:val="0"/>
          <w:sz w:val="22"/>
          <w:szCs w:val="22"/>
          <w:highlight w:val="none"/>
          <w:u w:val="none"/>
          <w:lang w:val="en-US" w:eastAsia="zh-CN" w:bidi="ar"/>
        </w:rPr>
      </w:pPr>
    </w:p>
    <w:p w14:paraId="0FC1B4CD">
      <w:pPr>
        <w:tabs>
          <w:tab w:val="left" w:pos="2910"/>
          <w:tab w:val="center" w:pos="4153"/>
        </w:tabs>
        <w:jc w:val="center"/>
        <w:rPr>
          <w:rFonts w:hint="eastAsia" w:ascii="宋体" w:hAnsi="宋体" w:eastAsia="宋体" w:cs="宋体"/>
          <w:b/>
          <w:bCs/>
          <w:i w:val="0"/>
          <w:iCs w:val="0"/>
          <w:color w:val="auto"/>
          <w:kern w:val="0"/>
          <w:sz w:val="22"/>
          <w:szCs w:val="22"/>
          <w:highlight w:val="none"/>
          <w:u w:val="none"/>
          <w:lang w:val="en-US" w:eastAsia="zh-CN" w:bidi="ar"/>
        </w:rPr>
      </w:pPr>
    </w:p>
    <w:p w14:paraId="04BAF113">
      <w:pPr>
        <w:tabs>
          <w:tab w:val="left" w:pos="2910"/>
          <w:tab w:val="center" w:pos="4153"/>
        </w:tabs>
        <w:jc w:val="center"/>
        <w:rPr>
          <w:rFonts w:hint="eastAsia" w:ascii="宋体" w:hAnsi="宋体" w:eastAsia="宋体" w:cs="宋体"/>
          <w:b/>
          <w:bCs/>
          <w:i w:val="0"/>
          <w:iCs w:val="0"/>
          <w:color w:val="auto"/>
          <w:kern w:val="0"/>
          <w:sz w:val="22"/>
          <w:szCs w:val="22"/>
          <w:highlight w:val="none"/>
          <w:u w:val="none"/>
          <w:lang w:val="en-US" w:eastAsia="zh-CN" w:bidi="ar"/>
        </w:rPr>
      </w:pPr>
    </w:p>
    <w:p w14:paraId="522669BB">
      <w:pPr>
        <w:tabs>
          <w:tab w:val="left" w:pos="2910"/>
          <w:tab w:val="center" w:pos="4153"/>
        </w:tabs>
        <w:jc w:val="center"/>
        <w:rPr>
          <w:rFonts w:hint="eastAsia" w:ascii="宋体" w:hAnsi="宋体" w:eastAsia="宋体" w:cs="宋体"/>
          <w:b/>
          <w:bCs/>
          <w:i w:val="0"/>
          <w:iCs w:val="0"/>
          <w:color w:val="auto"/>
          <w:kern w:val="0"/>
          <w:sz w:val="22"/>
          <w:szCs w:val="22"/>
          <w:highlight w:val="none"/>
          <w:u w:val="none"/>
          <w:lang w:val="en-US" w:eastAsia="zh-CN" w:bidi="ar"/>
        </w:rPr>
      </w:pPr>
    </w:p>
    <w:p w14:paraId="031BB012">
      <w:pPr>
        <w:tabs>
          <w:tab w:val="left" w:pos="2910"/>
          <w:tab w:val="center" w:pos="4153"/>
        </w:tabs>
        <w:jc w:val="center"/>
        <w:rPr>
          <w:rFonts w:hint="eastAsia" w:ascii="宋体" w:hAnsi="宋体" w:eastAsia="宋体" w:cs="宋体"/>
          <w:b/>
          <w:bCs/>
          <w:i w:val="0"/>
          <w:iCs w:val="0"/>
          <w:color w:val="auto"/>
          <w:kern w:val="0"/>
          <w:sz w:val="22"/>
          <w:szCs w:val="22"/>
          <w:highlight w:val="none"/>
          <w:u w:val="none"/>
          <w:lang w:val="en-US" w:eastAsia="zh-CN" w:bidi="ar"/>
        </w:rPr>
      </w:pPr>
    </w:p>
    <w:p w14:paraId="09E95B9B">
      <w:pPr>
        <w:tabs>
          <w:tab w:val="left" w:pos="2910"/>
          <w:tab w:val="center" w:pos="4153"/>
        </w:tabs>
        <w:jc w:val="center"/>
        <w:rPr>
          <w:rFonts w:hint="eastAsia"/>
          <w:b/>
          <w:color w:val="auto"/>
          <w:sz w:val="44"/>
          <w:szCs w:val="44"/>
          <w:highlight w:val="none"/>
        </w:rPr>
      </w:pPr>
      <w:r>
        <w:rPr>
          <w:rFonts w:hint="eastAsia" w:ascii="宋体" w:hAnsi="宋体" w:eastAsia="宋体" w:cs="宋体"/>
          <w:b/>
          <w:bCs/>
          <w:i w:val="0"/>
          <w:iCs w:val="0"/>
          <w:color w:val="auto"/>
          <w:kern w:val="0"/>
          <w:sz w:val="32"/>
          <w:szCs w:val="32"/>
          <w:highlight w:val="none"/>
          <w:u w:val="none"/>
          <w:lang w:val="en-US" w:eastAsia="zh-CN" w:bidi="ar"/>
        </w:rPr>
        <w:t>市场调查报价单</w:t>
      </w:r>
    </w:p>
    <w:p w14:paraId="6F241BEB">
      <w:pPr>
        <w:tabs>
          <w:tab w:val="left" w:pos="2910"/>
          <w:tab w:val="center" w:pos="4153"/>
        </w:tabs>
        <w:jc w:val="both"/>
        <w:rPr>
          <w:rFonts w:hint="eastAsia"/>
          <w:b/>
          <w:color w:val="auto"/>
          <w:sz w:val="32"/>
          <w:szCs w:val="32"/>
          <w:highlight w:val="none"/>
        </w:rPr>
      </w:pPr>
    </w:p>
    <w:p w14:paraId="3EDF0CA7">
      <w:pPr>
        <w:tabs>
          <w:tab w:val="left" w:pos="2910"/>
          <w:tab w:val="center" w:pos="4153"/>
        </w:tabs>
        <w:jc w:val="both"/>
        <w:rPr>
          <w:rStyle w:val="22"/>
          <w:color w:val="auto"/>
          <w:highlight w:val="none"/>
          <w:lang w:val="en-US" w:eastAsia="zh-CN" w:bidi="ar"/>
        </w:rPr>
      </w:pPr>
      <w:r>
        <w:rPr>
          <w:rStyle w:val="21"/>
          <w:color w:val="auto"/>
          <w:highlight w:val="none"/>
          <w:lang w:val="en-US" w:eastAsia="zh-CN" w:bidi="ar"/>
        </w:rPr>
        <w:t>项目名称</w:t>
      </w:r>
      <w:r>
        <w:rPr>
          <w:rStyle w:val="22"/>
          <w:color w:val="auto"/>
          <w:highlight w:val="none"/>
          <w:lang w:val="en-US" w:eastAsia="zh-CN" w:bidi="ar"/>
        </w:rPr>
        <w:t xml:space="preserve">       </w:t>
      </w:r>
      <w:r>
        <w:rPr>
          <w:rStyle w:val="22"/>
          <w:rFonts w:hint="eastAsia"/>
          <w:color w:val="auto"/>
          <w:highlight w:val="none"/>
          <w:lang w:val="en-US" w:eastAsia="zh-CN" w:bidi="ar"/>
        </w:rPr>
        <w:t xml:space="preserve">                  </w:t>
      </w:r>
      <w:r>
        <w:rPr>
          <w:rStyle w:val="22"/>
          <w:color w:val="auto"/>
          <w:highlight w:val="none"/>
          <w:lang w:val="en-US" w:eastAsia="zh-CN" w:bidi="ar"/>
        </w:rPr>
        <w:t xml:space="preserve"> </w:t>
      </w:r>
    </w:p>
    <w:p w14:paraId="31888F4D">
      <w:pPr>
        <w:tabs>
          <w:tab w:val="left" w:pos="2910"/>
          <w:tab w:val="center" w:pos="4153"/>
        </w:tabs>
        <w:jc w:val="both"/>
        <w:rPr>
          <w:rStyle w:val="22"/>
          <w:color w:val="auto"/>
          <w:highlight w:val="none"/>
          <w:lang w:val="en-US" w:eastAsia="zh-CN" w:bidi="ar"/>
        </w:rPr>
      </w:pPr>
    </w:p>
    <w:p w14:paraId="4FF2894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报价单位：人民币（元）</w:t>
      </w:r>
    </w:p>
    <w:p w14:paraId="27FDDF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p w14:paraId="73879C58">
      <w:pPr>
        <w:bidi w:val="0"/>
        <w:spacing w:line="360" w:lineRule="auto"/>
        <w:ind w:left="241" w:hanging="241" w:hangingChars="100"/>
        <w:jc w:val="center"/>
        <w:rPr>
          <w:rFonts w:hint="eastAsia" w:ascii="宋体" w:hAnsi="宋体" w:eastAsia="宋体" w:cs="宋体"/>
          <w:i w:val="0"/>
          <w:iCs w:val="0"/>
          <w:color w:val="auto"/>
          <w:kern w:val="0"/>
          <w:sz w:val="22"/>
          <w:szCs w:val="22"/>
          <w:highlight w:val="none"/>
          <w:u w:val="none"/>
          <w:lang w:val="en-US" w:eastAsia="zh-CN" w:bidi="ar"/>
        </w:rPr>
      </w:pPr>
      <w:r>
        <w:rPr>
          <w:rFonts w:hint="eastAsia"/>
          <w:b/>
          <w:bCs/>
          <w:color w:val="auto"/>
          <w:sz w:val="24"/>
          <w:szCs w:val="24"/>
          <w:highlight w:val="none"/>
          <w:lang w:eastAsia="zh-CN"/>
        </w:rPr>
        <w:t>（一）</w:t>
      </w:r>
      <w:r>
        <w:rPr>
          <w:rFonts w:hint="eastAsia" w:ascii="宋体" w:hAnsi="宋体" w:eastAsia="宋体" w:cs="宋体"/>
          <w:b/>
          <w:bCs/>
          <w:color w:val="auto"/>
          <w:sz w:val="24"/>
          <w:szCs w:val="24"/>
          <w:highlight w:val="none"/>
          <w:lang w:eastAsia="zh-CN"/>
        </w:rPr>
        <w:t>肠内营养品</w:t>
      </w:r>
    </w:p>
    <w:tbl>
      <w:tblPr>
        <w:tblStyle w:val="12"/>
        <w:tblW w:w="10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457"/>
        <w:gridCol w:w="878"/>
        <w:gridCol w:w="1505"/>
        <w:gridCol w:w="920"/>
        <w:gridCol w:w="920"/>
        <w:gridCol w:w="920"/>
        <w:gridCol w:w="1427"/>
        <w:gridCol w:w="1014"/>
        <w:gridCol w:w="757"/>
      </w:tblGrid>
      <w:tr w14:paraId="06C6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76" w:type="dxa"/>
            <w:vAlign w:val="center"/>
          </w:tcPr>
          <w:p w14:paraId="40322E6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序号</w:t>
            </w:r>
          </w:p>
        </w:tc>
        <w:tc>
          <w:tcPr>
            <w:tcW w:w="1457" w:type="dxa"/>
            <w:vAlign w:val="center"/>
          </w:tcPr>
          <w:p w14:paraId="1346370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类别</w:t>
            </w:r>
          </w:p>
        </w:tc>
        <w:tc>
          <w:tcPr>
            <w:tcW w:w="878" w:type="dxa"/>
            <w:vAlign w:val="center"/>
          </w:tcPr>
          <w:p w14:paraId="401239C2">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剂型</w:t>
            </w:r>
          </w:p>
        </w:tc>
        <w:tc>
          <w:tcPr>
            <w:tcW w:w="1505" w:type="dxa"/>
            <w:vAlign w:val="center"/>
          </w:tcPr>
          <w:p w14:paraId="7A857F9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品牌</w:t>
            </w:r>
          </w:p>
        </w:tc>
        <w:tc>
          <w:tcPr>
            <w:tcW w:w="920" w:type="dxa"/>
            <w:vAlign w:val="center"/>
          </w:tcPr>
          <w:p w14:paraId="04D04F58">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规格/型号</w:t>
            </w:r>
          </w:p>
        </w:tc>
        <w:tc>
          <w:tcPr>
            <w:tcW w:w="920" w:type="dxa"/>
            <w:vAlign w:val="center"/>
          </w:tcPr>
          <w:p w14:paraId="6A9E8CD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制造商</w:t>
            </w:r>
          </w:p>
        </w:tc>
        <w:tc>
          <w:tcPr>
            <w:tcW w:w="920" w:type="dxa"/>
            <w:vAlign w:val="center"/>
          </w:tcPr>
          <w:p w14:paraId="60C186E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单价</w:t>
            </w:r>
          </w:p>
        </w:tc>
        <w:tc>
          <w:tcPr>
            <w:tcW w:w="1427" w:type="dxa"/>
            <w:shd w:val="clear" w:color="auto" w:fill="auto"/>
            <w:vAlign w:val="center"/>
          </w:tcPr>
          <w:p w14:paraId="3FEB41A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vertAlign w:val="baseline"/>
                <w:lang w:val="en-US" w:eastAsia="zh-CN" w:bidi="ar"/>
              </w:rPr>
              <w:t>配置参数（或实现功能）</w:t>
            </w:r>
          </w:p>
        </w:tc>
        <w:tc>
          <w:tcPr>
            <w:tcW w:w="1014" w:type="dxa"/>
            <w:vAlign w:val="center"/>
          </w:tcPr>
          <w:p w14:paraId="631FE8E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生产厂家是否中小微企业</w:t>
            </w:r>
          </w:p>
        </w:tc>
        <w:tc>
          <w:tcPr>
            <w:tcW w:w="757" w:type="dxa"/>
            <w:vAlign w:val="center"/>
          </w:tcPr>
          <w:p w14:paraId="207463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备注</w:t>
            </w:r>
          </w:p>
        </w:tc>
      </w:tr>
      <w:tr w14:paraId="76DB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6" w:type="dxa"/>
            <w:vAlign w:val="center"/>
          </w:tcPr>
          <w:p w14:paraId="608D5A71">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1</w:t>
            </w:r>
          </w:p>
        </w:tc>
        <w:tc>
          <w:tcPr>
            <w:tcW w:w="1457" w:type="dxa"/>
            <w:shd w:val="clear" w:color="auto" w:fill="auto"/>
            <w:vAlign w:val="center"/>
          </w:tcPr>
          <w:p w14:paraId="42D04725">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电解质组件</w:t>
            </w:r>
          </w:p>
        </w:tc>
        <w:tc>
          <w:tcPr>
            <w:tcW w:w="878" w:type="dxa"/>
            <w:shd w:val="clear" w:color="auto" w:fill="auto"/>
            <w:vAlign w:val="center"/>
          </w:tcPr>
          <w:p w14:paraId="3F1D28B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液体</w:t>
            </w:r>
          </w:p>
        </w:tc>
        <w:tc>
          <w:tcPr>
            <w:tcW w:w="1505" w:type="dxa"/>
            <w:vAlign w:val="center"/>
          </w:tcPr>
          <w:p w14:paraId="1DD1FAE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14CF26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4D15484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4BFF63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427" w:type="dxa"/>
            <w:vAlign w:val="center"/>
          </w:tcPr>
          <w:p w14:paraId="7727459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14" w:type="dxa"/>
            <w:vAlign w:val="center"/>
          </w:tcPr>
          <w:p w14:paraId="5E44787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757" w:type="dxa"/>
            <w:vAlign w:val="center"/>
          </w:tcPr>
          <w:p w14:paraId="1C20E31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4A86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6" w:type="dxa"/>
            <w:vAlign w:val="center"/>
          </w:tcPr>
          <w:p w14:paraId="14272E0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2</w:t>
            </w:r>
          </w:p>
        </w:tc>
        <w:tc>
          <w:tcPr>
            <w:tcW w:w="1457" w:type="dxa"/>
            <w:shd w:val="clear" w:color="auto" w:fill="auto"/>
            <w:vAlign w:val="center"/>
          </w:tcPr>
          <w:p w14:paraId="628A759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碳水化合物（儿童型）</w:t>
            </w:r>
          </w:p>
        </w:tc>
        <w:tc>
          <w:tcPr>
            <w:tcW w:w="878" w:type="dxa"/>
            <w:shd w:val="clear" w:color="auto" w:fill="auto"/>
            <w:vAlign w:val="center"/>
          </w:tcPr>
          <w:p w14:paraId="0A0726B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液体</w:t>
            </w:r>
          </w:p>
        </w:tc>
        <w:tc>
          <w:tcPr>
            <w:tcW w:w="1505" w:type="dxa"/>
            <w:vAlign w:val="center"/>
          </w:tcPr>
          <w:p w14:paraId="2D33451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321AD4B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279E9D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571215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427" w:type="dxa"/>
            <w:vAlign w:val="center"/>
          </w:tcPr>
          <w:p w14:paraId="73903AF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14" w:type="dxa"/>
            <w:vAlign w:val="center"/>
          </w:tcPr>
          <w:p w14:paraId="14C858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757" w:type="dxa"/>
            <w:vAlign w:val="center"/>
          </w:tcPr>
          <w:p w14:paraId="188E19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40F5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76" w:type="dxa"/>
            <w:vAlign w:val="center"/>
          </w:tcPr>
          <w:p w14:paraId="0644AC4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3</w:t>
            </w:r>
          </w:p>
        </w:tc>
        <w:tc>
          <w:tcPr>
            <w:tcW w:w="1457" w:type="dxa"/>
            <w:shd w:val="clear" w:color="auto" w:fill="auto"/>
            <w:vAlign w:val="center"/>
          </w:tcPr>
          <w:p w14:paraId="621BBC4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ascii="宋体" w:hAnsi="宋体" w:eastAsia="宋体" w:cs="宋体"/>
                <w:color w:val="auto"/>
                <w:sz w:val="24"/>
                <w:szCs w:val="24"/>
                <w:highlight w:val="none"/>
              </w:rPr>
              <w:t>特殊医学用途</w:t>
            </w:r>
            <w:r>
              <w:rPr>
                <w:rFonts w:hint="eastAsia" w:ascii="宋体" w:hAnsi="宋体" w:eastAsia="宋体" w:cs="宋体"/>
                <w:i w:val="0"/>
                <w:iCs w:val="0"/>
                <w:color w:val="auto"/>
                <w:kern w:val="0"/>
                <w:sz w:val="24"/>
                <w:szCs w:val="24"/>
                <w:highlight w:val="none"/>
                <w:u w:val="none"/>
                <w:lang w:val="en-US" w:eastAsia="zh-CN" w:bidi="ar"/>
              </w:rPr>
              <w:t>碳水化合物</w:t>
            </w:r>
          </w:p>
        </w:tc>
        <w:tc>
          <w:tcPr>
            <w:tcW w:w="878" w:type="dxa"/>
            <w:shd w:val="clear" w:color="auto" w:fill="auto"/>
            <w:vAlign w:val="center"/>
          </w:tcPr>
          <w:p w14:paraId="4C04EE6E">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液体</w:t>
            </w:r>
          </w:p>
        </w:tc>
        <w:tc>
          <w:tcPr>
            <w:tcW w:w="1505" w:type="dxa"/>
            <w:vAlign w:val="center"/>
          </w:tcPr>
          <w:p w14:paraId="2E1DB07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72B9D5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1FE05D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4BCECB8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427" w:type="dxa"/>
            <w:vAlign w:val="center"/>
          </w:tcPr>
          <w:p w14:paraId="0195A3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14" w:type="dxa"/>
            <w:vAlign w:val="center"/>
          </w:tcPr>
          <w:p w14:paraId="097C7F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757" w:type="dxa"/>
            <w:vAlign w:val="center"/>
          </w:tcPr>
          <w:p w14:paraId="313EED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2DB4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76" w:type="dxa"/>
            <w:shd w:val="clear" w:color="auto" w:fill="auto"/>
            <w:vAlign w:val="center"/>
          </w:tcPr>
          <w:p w14:paraId="12B9AEDD">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w:t>
            </w:r>
          </w:p>
        </w:tc>
        <w:tc>
          <w:tcPr>
            <w:tcW w:w="1457" w:type="dxa"/>
            <w:shd w:val="clear" w:color="auto" w:fill="auto"/>
            <w:vAlign w:val="center"/>
          </w:tcPr>
          <w:p w14:paraId="1C906B6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2"/>
                <w:szCs w:val="22"/>
                <w:highlight w:val="none"/>
                <w:u w:val="none"/>
                <w:vertAlign w:val="baseline"/>
                <w:lang w:val="en-US" w:eastAsia="zh-CN" w:bidi="ar"/>
              </w:rPr>
              <w:t>......</w:t>
            </w:r>
          </w:p>
        </w:tc>
        <w:tc>
          <w:tcPr>
            <w:tcW w:w="878" w:type="dxa"/>
            <w:shd w:val="clear" w:color="auto" w:fill="auto"/>
            <w:vAlign w:val="center"/>
          </w:tcPr>
          <w:p w14:paraId="0C2B718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505" w:type="dxa"/>
            <w:vAlign w:val="center"/>
          </w:tcPr>
          <w:p w14:paraId="6A6368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223B7D0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0F27FBE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6705B80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427" w:type="dxa"/>
            <w:vAlign w:val="center"/>
          </w:tcPr>
          <w:p w14:paraId="51FD311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14" w:type="dxa"/>
            <w:vAlign w:val="center"/>
          </w:tcPr>
          <w:p w14:paraId="17ADF3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757" w:type="dxa"/>
            <w:vAlign w:val="center"/>
          </w:tcPr>
          <w:p w14:paraId="5B7E3AE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02FA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76" w:type="dxa"/>
            <w:vAlign w:val="center"/>
          </w:tcPr>
          <w:p w14:paraId="61E12EB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457" w:type="dxa"/>
            <w:shd w:val="clear" w:color="auto" w:fill="auto"/>
            <w:vAlign w:val="center"/>
          </w:tcPr>
          <w:p w14:paraId="39C2CAE8">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p>
        </w:tc>
        <w:tc>
          <w:tcPr>
            <w:tcW w:w="878" w:type="dxa"/>
            <w:shd w:val="clear" w:color="auto" w:fill="auto"/>
            <w:vAlign w:val="center"/>
          </w:tcPr>
          <w:p w14:paraId="3927F36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505" w:type="dxa"/>
            <w:vAlign w:val="center"/>
          </w:tcPr>
          <w:p w14:paraId="3B12441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52F5016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515CE3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1700BB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427" w:type="dxa"/>
            <w:vAlign w:val="center"/>
          </w:tcPr>
          <w:p w14:paraId="23BA76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14" w:type="dxa"/>
            <w:vAlign w:val="center"/>
          </w:tcPr>
          <w:p w14:paraId="73D10D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757" w:type="dxa"/>
            <w:vAlign w:val="center"/>
          </w:tcPr>
          <w:p w14:paraId="461A4A8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160E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6" w:type="dxa"/>
            <w:vAlign w:val="center"/>
          </w:tcPr>
          <w:p w14:paraId="6C2F106A">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457" w:type="dxa"/>
            <w:vAlign w:val="center"/>
          </w:tcPr>
          <w:p w14:paraId="422E0A7E">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p>
        </w:tc>
        <w:tc>
          <w:tcPr>
            <w:tcW w:w="878" w:type="dxa"/>
            <w:shd w:val="clear" w:color="auto" w:fill="auto"/>
            <w:vAlign w:val="center"/>
          </w:tcPr>
          <w:p w14:paraId="3B90480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505" w:type="dxa"/>
            <w:vAlign w:val="center"/>
          </w:tcPr>
          <w:p w14:paraId="499A6B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592E7CE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63AA86C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55E83A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427" w:type="dxa"/>
            <w:vAlign w:val="center"/>
          </w:tcPr>
          <w:p w14:paraId="1D540D5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14" w:type="dxa"/>
            <w:vAlign w:val="center"/>
          </w:tcPr>
          <w:p w14:paraId="3A72C37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757" w:type="dxa"/>
            <w:vAlign w:val="center"/>
          </w:tcPr>
          <w:p w14:paraId="56E859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6463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76" w:type="dxa"/>
            <w:vAlign w:val="center"/>
          </w:tcPr>
          <w:p w14:paraId="049F19E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457" w:type="dxa"/>
            <w:vAlign w:val="center"/>
          </w:tcPr>
          <w:p w14:paraId="2D10A29E">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p>
        </w:tc>
        <w:tc>
          <w:tcPr>
            <w:tcW w:w="878" w:type="dxa"/>
            <w:shd w:val="clear" w:color="auto" w:fill="auto"/>
            <w:vAlign w:val="center"/>
          </w:tcPr>
          <w:p w14:paraId="5B412178">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p>
        </w:tc>
        <w:tc>
          <w:tcPr>
            <w:tcW w:w="1505" w:type="dxa"/>
            <w:vAlign w:val="center"/>
          </w:tcPr>
          <w:p w14:paraId="1581F4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0FA5D4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4D24C2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49EBA61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427" w:type="dxa"/>
            <w:vAlign w:val="center"/>
          </w:tcPr>
          <w:p w14:paraId="228C4E7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14" w:type="dxa"/>
            <w:vAlign w:val="center"/>
          </w:tcPr>
          <w:p w14:paraId="67A0F9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757" w:type="dxa"/>
            <w:vAlign w:val="center"/>
          </w:tcPr>
          <w:p w14:paraId="3764415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72D6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6" w:type="dxa"/>
            <w:vAlign w:val="center"/>
          </w:tcPr>
          <w:p w14:paraId="5EC086E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457" w:type="dxa"/>
            <w:vAlign w:val="center"/>
          </w:tcPr>
          <w:p w14:paraId="7931B611">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p>
        </w:tc>
        <w:tc>
          <w:tcPr>
            <w:tcW w:w="878" w:type="dxa"/>
            <w:vAlign w:val="center"/>
          </w:tcPr>
          <w:p w14:paraId="64423D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05" w:type="dxa"/>
            <w:vAlign w:val="center"/>
          </w:tcPr>
          <w:p w14:paraId="2CDF083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147FC4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2CBA22D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7112FCC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427" w:type="dxa"/>
            <w:vAlign w:val="center"/>
          </w:tcPr>
          <w:p w14:paraId="2B34823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14" w:type="dxa"/>
            <w:vAlign w:val="center"/>
          </w:tcPr>
          <w:p w14:paraId="03DCD86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757" w:type="dxa"/>
            <w:vAlign w:val="center"/>
          </w:tcPr>
          <w:p w14:paraId="504ADD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356D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6" w:type="dxa"/>
            <w:vAlign w:val="center"/>
          </w:tcPr>
          <w:p w14:paraId="546421A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457" w:type="dxa"/>
            <w:vAlign w:val="center"/>
          </w:tcPr>
          <w:p w14:paraId="5678AC6C">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p>
        </w:tc>
        <w:tc>
          <w:tcPr>
            <w:tcW w:w="878" w:type="dxa"/>
            <w:vAlign w:val="center"/>
          </w:tcPr>
          <w:p w14:paraId="7144DD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05" w:type="dxa"/>
            <w:vAlign w:val="center"/>
          </w:tcPr>
          <w:p w14:paraId="2C64005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09E53D0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0A89CA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20" w:type="dxa"/>
            <w:vAlign w:val="center"/>
          </w:tcPr>
          <w:p w14:paraId="3E7432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427" w:type="dxa"/>
            <w:vAlign w:val="center"/>
          </w:tcPr>
          <w:p w14:paraId="4DF62E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14" w:type="dxa"/>
            <w:vAlign w:val="center"/>
          </w:tcPr>
          <w:p w14:paraId="055B4E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757" w:type="dxa"/>
            <w:vAlign w:val="center"/>
          </w:tcPr>
          <w:p w14:paraId="7AFFB6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bl>
    <w:p w14:paraId="7E8C37ED">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p>
    <w:p w14:paraId="62123E6B">
      <w:pPr>
        <w:tabs>
          <w:tab w:val="left" w:pos="2910"/>
          <w:tab w:val="center" w:pos="4153"/>
        </w:tabs>
        <w:jc w:val="both"/>
        <w:rPr>
          <w:rStyle w:val="22"/>
          <w:rFonts w:hint="eastAsia"/>
          <w:color w:val="auto"/>
          <w:highlight w:val="none"/>
          <w:u w:val="none"/>
          <w:lang w:val="en-US" w:eastAsia="zh-CN" w:bidi="ar"/>
        </w:rPr>
      </w:pPr>
      <w:r>
        <w:rPr>
          <w:rStyle w:val="22"/>
          <w:rFonts w:hint="eastAsia"/>
          <w:color w:val="auto"/>
          <w:highlight w:val="none"/>
          <w:u w:val="none"/>
          <w:lang w:val="en-US" w:eastAsia="zh-CN" w:bidi="ar"/>
        </w:rPr>
        <w:t>备注：表格请按要求填写完整并盖章！不按要求填写视为无效报价单！格子不够可自行</w:t>
      </w:r>
    </w:p>
    <w:p w14:paraId="5DD3F6CF">
      <w:pPr>
        <w:tabs>
          <w:tab w:val="left" w:pos="2910"/>
          <w:tab w:val="center" w:pos="4153"/>
        </w:tabs>
        <w:jc w:val="both"/>
        <w:rPr>
          <w:rStyle w:val="22"/>
          <w:rFonts w:hint="eastAsia"/>
          <w:color w:val="auto"/>
          <w:highlight w:val="none"/>
          <w:u w:val="none"/>
          <w:lang w:val="en-US" w:eastAsia="zh-CN" w:bidi="ar"/>
        </w:rPr>
      </w:pPr>
      <w:r>
        <w:rPr>
          <w:rStyle w:val="22"/>
          <w:rFonts w:hint="eastAsia"/>
          <w:color w:val="auto"/>
          <w:highlight w:val="none"/>
          <w:u w:val="none"/>
          <w:lang w:val="en-US" w:eastAsia="zh-CN" w:bidi="ar"/>
        </w:rPr>
        <w:t>添加。</w:t>
      </w:r>
    </w:p>
    <w:p w14:paraId="0848DD9A">
      <w:pPr>
        <w:tabs>
          <w:tab w:val="left" w:pos="2910"/>
          <w:tab w:val="center" w:pos="4153"/>
        </w:tabs>
        <w:jc w:val="both"/>
        <w:rPr>
          <w:rStyle w:val="22"/>
          <w:rFonts w:hint="eastAsia"/>
          <w:color w:val="auto"/>
          <w:highlight w:val="none"/>
          <w:u w:val="none"/>
          <w:lang w:val="en-US" w:eastAsia="zh-CN" w:bidi="ar"/>
        </w:rPr>
      </w:pPr>
    </w:p>
    <w:p w14:paraId="0F33C335">
      <w:pPr>
        <w:bidi w:val="0"/>
        <w:spacing w:line="360" w:lineRule="auto"/>
        <w:ind w:left="241" w:hanging="241" w:hangingChars="100"/>
        <w:jc w:val="center"/>
        <w:rPr>
          <w:rFonts w:hint="eastAsia" w:ascii="宋体" w:hAnsi="宋体" w:eastAsia="宋体" w:cs="宋体"/>
          <w:b/>
          <w:bCs/>
          <w:color w:val="auto"/>
          <w:sz w:val="24"/>
          <w:szCs w:val="24"/>
          <w:highlight w:val="none"/>
          <w:lang w:val="en-US" w:eastAsia="zh-CN"/>
        </w:rPr>
      </w:pPr>
      <w:r>
        <w:rPr>
          <w:rFonts w:hint="eastAsia"/>
          <w:b/>
          <w:bCs/>
          <w:color w:val="auto"/>
          <w:sz w:val="24"/>
          <w:szCs w:val="24"/>
          <w:highlight w:val="none"/>
          <w:lang w:eastAsia="zh-CN"/>
        </w:rPr>
        <w:t>（二）</w:t>
      </w:r>
      <w:r>
        <w:rPr>
          <w:rFonts w:hint="eastAsia" w:ascii="宋体" w:hAnsi="宋体" w:cs="宋体"/>
          <w:b/>
          <w:bCs/>
          <w:color w:val="auto"/>
          <w:sz w:val="24"/>
          <w:szCs w:val="24"/>
          <w:highlight w:val="none"/>
          <w:lang w:val="en-US" w:eastAsia="zh-CN"/>
        </w:rPr>
        <w:t>配置原料</w:t>
      </w:r>
    </w:p>
    <w:tbl>
      <w:tblPr>
        <w:tblStyle w:val="12"/>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273"/>
        <w:gridCol w:w="1714"/>
        <w:gridCol w:w="976"/>
        <w:gridCol w:w="976"/>
        <w:gridCol w:w="976"/>
        <w:gridCol w:w="1516"/>
        <w:gridCol w:w="1077"/>
        <w:gridCol w:w="801"/>
      </w:tblGrid>
      <w:tr w14:paraId="2A05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03" w:type="dxa"/>
            <w:vAlign w:val="center"/>
          </w:tcPr>
          <w:p w14:paraId="617DC5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序号</w:t>
            </w:r>
          </w:p>
        </w:tc>
        <w:tc>
          <w:tcPr>
            <w:tcW w:w="1273" w:type="dxa"/>
            <w:vAlign w:val="center"/>
          </w:tcPr>
          <w:p w14:paraId="52E88A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类别</w:t>
            </w:r>
          </w:p>
        </w:tc>
        <w:tc>
          <w:tcPr>
            <w:tcW w:w="1714" w:type="dxa"/>
            <w:vAlign w:val="center"/>
          </w:tcPr>
          <w:p w14:paraId="0DD1DB4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品牌</w:t>
            </w:r>
          </w:p>
        </w:tc>
        <w:tc>
          <w:tcPr>
            <w:tcW w:w="976" w:type="dxa"/>
            <w:vAlign w:val="center"/>
          </w:tcPr>
          <w:p w14:paraId="338C1287">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规格/型号</w:t>
            </w:r>
          </w:p>
        </w:tc>
        <w:tc>
          <w:tcPr>
            <w:tcW w:w="976" w:type="dxa"/>
            <w:vAlign w:val="center"/>
          </w:tcPr>
          <w:p w14:paraId="17E1BA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制造商</w:t>
            </w:r>
          </w:p>
        </w:tc>
        <w:tc>
          <w:tcPr>
            <w:tcW w:w="976" w:type="dxa"/>
            <w:vAlign w:val="center"/>
          </w:tcPr>
          <w:p w14:paraId="038A1E6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单价</w:t>
            </w:r>
          </w:p>
        </w:tc>
        <w:tc>
          <w:tcPr>
            <w:tcW w:w="1516" w:type="dxa"/>
            <w:shd w:val="clear" w:color="auto" w:fill="auto"/>
            <w:vAlign w:val="center"/>
          </w:tcPr>
          <w:p w14:paraId="792E2DE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cs="宋体"/>
                <w:i w:val="0"/>
                <w:iCs w:val="0"/>
                <w:color w:val="auto"/>
                <w:kern w:val="0"/>
                <w:sz w:val="22"/>
                <w:szCs w:val="22"/>
                <w:highlight w:val="none"/>
                <w:u w:val="none"/>
                <w:vertAlign w:val="baseline"/>
                <w:lang w:val="en-US" w:eastAsia="zh-CN" w:bidi="ar"/>
              </w:rPr>
              <w:t>配置参数（或实现功能）</w:t>
            </w:r>
          </w:p>
        </w:tc>
        <w:tc>
          <w:tcPr>
            <w:tcW w:w="1077" w:type="dxa"/>
            <w:vAlign w:val="center"/>
          </w:tcPr>
          <w:p w14:paraId="5EE6763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生产厂家是否中小微企业</w:t>
            </w:r>
          </w:p>
        </w:tc>
        <w:tc>
          <w:tcPr>
            <w:tcW w:w="801" w:type="dxa"/>
            <w:vAlign w:val="center"/>
          </w:tcPr>
          <w:p w14:paraId="3FE73C1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备注</w:t>
            </w:r>
          </w:p>
        </w:tc>
      </w:tr>
      <w:tr w14:paraId="6F20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03" w:type="dxa"/>
            <w:vAlign w:val="center"/>
          </w:tcPr>
          <w:p w14:paraId="4A60DA2D">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1273" w:type="dxa"/>
            <w:shd w:val="clear" w:color="auto" w:fill="auto"/>
            <w:vAlign w:val="center"/>
          </w:tcPr>
          <w:p w14:paraId="06A3F132">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Style w:val="18"/>
                <w:color w:val="auto"/>
                <w:highlight w:val="none"/>
                <w:lang w:val="en-US" w:eastAsia="zh-CN" w:bidi="ar"/>
              </w:rPr>
              <w:t>孕妇营养包（</w:t>
            </w:r>
            <w:r>
              <w:rPr>
                <w:rStyle w:val="19"/>
                <w:rFonts w:eastAsia="宋体"/>
                <w:color w:val="auto"/>
                <w:highlight w:val="none"/>
                <w:lang w:val="en-US" w:eastAsia="zh-CN" w:bidi="ar"/>
              </w:rPr>
              <w:t>1-12</w:t>
            </w:r>
            <w:r>
              <w:rPr>
                <w:rStyle w:val="18"/>
                <w:color w:val="auto"/>
                <w:highlight w:val="none"/>
                <w:lang w:val="en-US" w:eastAsia="zh-CN" w:bidi="ar"/>
              </w:rPr>
              <w:t>周）</w:t>
            </w:r>
          </w:p>
        </w:tc>
        <w:tc>
          <w:tcPr>
            <w:tcW w:w="1714" w:type="dxa"/>
            <w:vAlign w:val="center"/>
          </w:tcPr>
          <w:p w14:paraId="55538D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5D3140F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36A1FC7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29C21B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14B4F78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15B928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1EE86C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7E29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03" w:type="dxa"/>
            <w:vAlign w:val="center"/>
          </w:tcPr>
          <w:p w14:paraId="5CD3E581">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1273" w:type="dxa"/>
            <w:shd w:val="clear" w:color="auto" w:fill="auto"/>
            <w:vAlign w:val="center"/>
          </w:tcPr>
          <w:p w14:paraId="6B8DCFB2">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Style w:val="18"/>
                <w:color w:val="auto"/>
                <w:highlight w:val="none"/>
                <w:lang w:val="en-US" w:eastAsia="zh-CN" w:bidi="ar"/>
              </w:rPr>
              <w:t>孕妇营养包（≥</w:t>
            </w:r>
            <w:r>
              <w:rPr>
                <w:rStyle w:val="19"/>
                <w:rFonts w:eastAsia="宋体"/>
                <w:color w:val="auto"/>
                <w:highlight w:val="none"/>
                <w:lang w:val="en-US" w:eastAsia="zh-CN" w:bidi="ar"/>
              </w:rPr>
              <w:t>13</w:t>
            </w:r>
            <w:r>
              <w:rPr>
                <w:rStyle w:val="18"/>
                <w:color w:val="auto"/>
                <w:highlight w:val="none"/>
                <w:lang w:val="en-US" w:eastAsia="zh-CN" w:bidi="ar"/>
              </w:rPr>
              <w:t>周）</w:t>
            </w:r>
          </w:p>
        </w:tc>
        <w:tc>
          <w:tcPr>
            <w:tcW w:w="1714" w:type="dxa"/>
            <w:vAlign w:val="center"/>
          </w:tcPr>
          <w:p w14:paraId="5798E1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29CA314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23CEE0E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405065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3C6F814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3494FD5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1FF80A8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0394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03" w:type="dxa"/>
            <w:vAlign w:val="center"/>
          </w:tcPr>
          <w:p w14:paraId="2BF8B95B">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1273" w:type="dxa"/>
            <w:shd w:val="clear" w:color="auto" w:fill="auto"/>
            <w:vAlign w:val="center"/>
          </w:tcPr>
          <w:p w14:paraId="03ACEBB2">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highlight w:val="none"/>
                <w:u w:val="none"/>
                <w:lang w:val="en-US" w:eastAsia="zh-CN" w:bidi="ar"/>
              </w:rPr>
              <w:t>孕妇营养包（铁强化型）</w:t>
            </w:r>
          </w:p>
        </w:tc>
        <w:tc>
          <w:tcPr>
            <w:tcW w:w="1714" w:type="dxa"/>
            <w:vAlign w:val="center"/>
          </w:tcPr>
          <w:p w14:paraId="4C9D01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11FE6F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0EFE1E2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7019D73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7EEB79A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4B8FBAE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2B1190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161C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03" w:type="dxa"/>
            <w:vAlign w:val="center"/>
          </w:tcPr>
          <w:p w14:paraId="5025D645">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r>
              <w:rPr>
                <w:rFonts w:hint="eastAsia" w:ascii="Times New Roman" w:hAnsi="Times New Roman" w:cs="Times New Roman"/>
                <w:i w:val="0"/>
                <w:iCs w:val="0"/>
                <w:color w:val="auto"/>
                <w:kern w:val="0"/>
                <w:sz w:val="22"/>
                <w:szCs w:val="22"/>
                <w:highlight w:val="none"/>
                <w:u w:val="none"/>
                <w:lang w:val="en-US" w:eastAsia="zh-CN" w:bidi="ar"/>
              </w:rPr>
              <w:t>......</w:t>
            </w:r>
          </w:p>
        </w:tc>
        <w:tc>
          <w:tcPr>
            <w:tcW w:w="1273" w:type="dxa"/>
            <w:shd w:val="clear" w:color="auto" w:fill="auto"/>
            <w:vAlign w:val="center"/>
          </w:tcPr>
          <w:p w14:paraId="4D66F72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r>
              <w:rPr>
                <w:rFonts w:hint="eastAsia" w:ascii="宋体" w:hAnsi="宋体" w:cs="宋体"/>
                <w:i w:val="0"/>
                <w:iCs w:val="0"/>
                <w:color w:val="auto"/>
                <w:kern w:val="0"/>
                <w:sz w:val="22"/>
                <w:szCs w:val="22"/>
                <w:highlight w:val="none"/>
                <w:u w:val="none"/>
                <w:vertAlign w:val="baseline"/>
                <w:lang w:val="en-US" w:eastAsia="zh-CN" w:bidi="ar"/>
              </w:rPr>
              <w:t>......</w:t>
            </w:r>
          </w:p>
        </w:tc>
        <w:tc>
          <w:tcPr>
            <w:tcW w:w="1714" w:type="dxa"/>
            <w:shd w:val="clear" w:color="auto" w:fill="auto"/>
            <w:vAlign w:val="center"/>
          </w:tcPr>
          <w:p w14:paraId="795D74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45406A4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725E71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0C312A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252963B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780579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229F35B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2106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03" w:type="dxa"/>
            <w:vAlign w:val="center"/>
          </w:tcPr>
          <w:p w14:paraId="11CEE84A">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273" w:type="dxa"/>
            <w:vAlign w:val="center"/>
          </w:tcPr>
          <w:p w14:paraId="6082AD2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714" w:type="dxa"/>
            <w:vAlign w:val="center"/>
          </w:tcPr>
          <w:p w14:paraId="3F6359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19CCEF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39ED759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0EB5E1D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24D480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4EC79A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17C39A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3B2C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03" w:type="dxa"/>
            <w:vAlign w:val="center"/>
          </w:tcPr>
          <w:p w14:paraId="395D896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273" w:type="dxa"/>
            <w:vAlign w:val="center"/>
          </w:tcPr>
          <w:p w14:paraId="7FEE1BF7">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p>
        </w:tc>
        <w:tc>
          <w:tcPr>
            <w:tcW w:w="1714" w:type="dxa"/>
            <w:vAlign w:val="center"/>
          </w:tcPr>
          <w:p w14:paraId="2A63B6A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1C592D7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24516F0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1A4FAA2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295CF76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62569B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1A0C55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155C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03" w:type="dxa"/>
            <w:vAlign w:val="center"/>
          </w:tcPr>
          <w:p w14:paraId="607A9E3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273" w:type="dxa"/>
            <w:vAlign w:val="center"/>
          </w:tcPr>
          <w:p w14:paraId="17A3BE9C">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p>
        </w:tc>
        <w:tc>
          <w:tcPr>
            <w:tcW w:w="1714" w:type="dxa"/>
            <w:vAlign w:val="center"/>
          </w:tcPr>
          <w:p w14:paraId="686A6C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1B003EA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65631ED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675C27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1A5A6BC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3DC6A9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70A60D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7CF2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03" w:type="dxa"/>
            <w:vAlign w:val="center"/>
          </w:tcPr>
          <w:p w14:paraId="5B733C2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273" w:type="dxa"/>
            <w:vAlign w:val="center"/>
          </w:tcPr>
          <w:p w14:paraId="5CE23601">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p>
        </w:tc>
        <w:tc>
          <w:tcPr>
            <w:tcW w:w="1714" w:type="dxa"/>
            <w:vAlign w:val="center"/>
          </w:tcPr>
          <w:p w14:paraId="76026B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56A0C30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7D63549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1548D6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4E004C6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3C0EA6C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25757F1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5FD4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03" w:type="dxa"/>
            <w:vAlign w:val="center"/>
          </w:tcPr>
          <w:p w14:paraId="059224A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273" w:type="dxa"/>
            <w:vAlign w:val="center"/>
          </w:tcPr>
          <w:p w14:paraId="189F1866">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p>
        </w:tc>
        <w:tc>
          <w:tcPr>
            <w:tcW w:w="1714" w:type="dxa"/>
            <w:vAlign w:val="center"/>
          </w:tcPr>
          <w:p w14:paraId="7D4C5A2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071FDBF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377FAD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352CC2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26EE4A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4441AB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13ECE7F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r w14:paraId="3025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03" w:type="dxa"/>
            <w:vAlign w:val="center"/>
          </w:tcPr>
          <w:p w14:paraId="4EB1065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vertAlign w:val="baseline"/>
                <w:lang w:val="en-US" w:eastAsia="zh-CN" w:bidi="ar"/>
              </w:rPr>
            </w:pPr>
          </w:p>
        </w:tc>
        <w:tc>
          <w:tcPr>
            <w:tcW w:w="1273" w:type="dxa"/>
            <w:vAlign w:val="center"/>
          </w:tcPr>
          <w:p w14:paraId="4EDC2A69">
            <w:pPr>
              <w:keepNext w:val="0"/>
              <w:keepLines w:val="0"/>
              <w:widowControl/>
              <w:suppressLineNumbers w:val="0"/>
              <w:jc w:val="center"/>
              <w:textAlignment w:val="center"/>
              <w:rPr>
                <w:rFonts w:hint="eastAsia" w:ascii="宋体" w:hAnsi="宋体" w:cs="宋体"/>
                <w:i w:val="0"/>
                <w:iCs w:val="0"/>
                <w:color w:val="auto"/>
                <w:kern w:val="0"/>
                <w:sz w:val="22"/>
                <w:szCs w:val="22"/>
                <w:highlight w:val="none"/>
                <w:u w:val="none"/>
                <w:vertAlign w:val="baseline"/>
                <w:lang w:val="en-US" w:eastAsia="zh-CN" w:bidi="ar"/>
              </w:rPr>
            </w:pPr>
          </w:p>
        </w:tc>
        <w:tc>
          <w:tcPr>
            <w:tcW w:w="1714" w:type="dxa"/>
            <w:vAlign w:val="center"/>
          </w:tcPr>
          <w:p w14:paraId="341DE30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5C027C3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2EFB925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976" w:type="dxa"/>
            <w:vAlign w:val="center"/>
          </w:tcPr>
          <w:p w14:paraId="36E66F2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516" w:type="dxa"/>
            <w:vAlign w:val="center"/>
          </w:tcPr>
          <w:p w14:paraId="28D3ED4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1077" w:type="dxa"/>
            <w:vAlign w:val="center"/>
          </w:tcPr>
          <w:p w14:paraId="0D226A8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c>
          <w:tcPr>
            <w:tcW w:w="801" w:type="dxa"/>
            <w:vAlign w:val="center"/>
          </w:tcPr>
          <w:p w14:paraId="01AEE6E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vertAlign w:val="baseline"/>
                <w:lang w:val="en-US" w:eastAsia="zh-CN" w:bidi="ar"/>
              </w:rPr>
            </w:pPr>
          </w:p>
        </w:tc>
      </w:tr>
    </w:tbl>
    <w:p w14:paraId="4C6956FA">
      <w:pPr>
        <w:keepNext w:val="0"/>
        <w:keepLines w:val="0"/>
        <w:widowControl/>
        <w:suppressLineNumbers w:val="0"/>
        <w:jc w:val="both"/>
        <w:textAlignment w:val="center"/>
        <w:rPr>
          <w:rFonts w:hint="eastAsia" w:ascii="宋体" w:hAnsi="宋体" w:eastAsia="宋体" w:cs="宋体"/>
          <w:i w:val="0"/>
          <w:iCs w:val="0"/>
          <w:color w:val="auto"/>
          <w:kern w:val="0"/>
          <w:sz w:val="22"/>
          <w:szCs w:val="22"/>
          <w:highlight w:val="none"/>
          <w:u w:val="none"/>
          <w:lang w:val="en-US" w:eastAsia="zh-CN" w:bidi="ar"/>
        </w:rPr>
      </w:pPr>
    </w:p>
    <w:p w14:paraId="5A9E47A4">
      <w:pPr>
        <w:tabs>
          <w:tab w:val="left" w:pos="2910"/>
          <w:tab w:val="center" w:pos="4153"/>
        </w:tabs>
        <w:jc w:val="both"/>
        <w:rPr>
          <w:rStyle w:val="22"/>
          <w:rFonts w:hint="eastAsia"/>
          <w:color w:val="auto"/>
          <w:highlight w:val="none"/>
          <w:u w:val="none"/>
          <w:lang w:val="en-US" w:eastAsia="zh-CN" w:bidi="ar"/>
        </w:rPr>
      </w:pPr>
      <w:r>
        <w:rPr>
          <w:rStyle w:val="22"/>
          <w:rFonts w:hint="eastAsia"/>
          <w:color w:val="auto"/>
          <w:highlight w:val="none"/>
          <w:u w:val="none"/>
          <w:lang w:val="en-US" w:eastAsia="zh-CN" w:bidi="ar"/>
        </w:rPr>
        <w:t>备注：表格请按要求填写完整并盖章！不按要求填写视为无效报价单！格子不够可自行</w:t>
      </w:r>
    </w:p>
    <w:p w14:paraId="62E747AE">
      <w:pPr>
        <w:tabs>
          <w:tab w:val="left" w:pos="2910"/>
          <w:tab w:val="center" w:pos="4153"/>
        </w:tabs>
        <w:jc w:val="both"/>
        <w:rPr>
          <w:rStyle w:val="22"/>
          <w:rFonts w:hint="eastAsia"/>
          <w:color w:val="auto"/>
          <w:highlight w:val="none"/>
          <w:u w:val="none"/>
          <w:lang w:val="en-US" w:eastAsia="zh-CN" w:bidi="ar"/>
        </w:rPr>
      </w:pPr>
      <w:r>
        <w:rPr>
          <w:rStyle w:val="22"/>
          <w:rFonts w:hint="eastAsia"/>
          <w:color w:val="auto"/>
          <w:highlight w:val="none"/>
          <w:u w:val="none"/>
          <w:lang w:val="en-US" w:eastAsia="zh-CN" w:bidi="ar"/>
        </w:rPr>
        <w:t>添加。</w:t>
      </w:r>
    </w:p>
    <w:p w14:paraId="13811C84">
      <w:pPr>
        <w:tabs>
          <w:tab w:val="left" w:pos="2910"/>
          <w:tab w:val="center" w:pos="4153"/>
        </w:tabs>
        <w:jc w:val="both"/>
        <w:rPr>
          <w:rStyle w:val="22"/>
          <w:rFonts w:hint="eastAsia"/>
          <w:color w:val="auto"/>
          <w:highlight w:val="none"/>
          <w:u w:val="none"/>
          <w:lang w:val="en-US" w:eastAsia="zh-CN" w:bidi="ar"/>
        </w:rPr>
      </w:pPr>
    </w:p>
    <w:p w14:paraId="2D5749AA">
      <w:pPr>
        <w:tabs>
          <w:tab w:val="left" w:pos="2910"/>
          <w:tab w:val="center" w:pos="4153"/>
        </w:tabs>
        <w:jc w:val="both"/>
        <w:rPr>
          <w:rStyle w:val="22"/>
          <w:rFonts w:hint="eastAsia"/>
          <w:color w:val="auto"/>
          <w:highlight w:val="none"/>
          <w:u w:val="none"/>
          <w:lang w:val="en-US" w:eastAsia="zh-CN" w:bidi="ar"/>
        </w:rPr>
      </w:pPr>
    </w:p>
    <w:p w14:paraId="58F69173">
      <w:pPr>
        <w:tabs>
          <w:tab w:val="left" w:pos="2910"/>
          <w:tab w:val="center" w:pos="4153"/>
        </w:tabs>
        <w:jc w:val="both"/>
        <w:rPr>
          <w:rStyle w:val="22"/>
          <w:rFonts w:hint="eastAsia"/>
          <w:color w:val="auto"/>
          <w:highlight w:val="none"/>
          <w:u w:val="none"/>
          <w:lang w:val="en-US" w:eastAsia="zh-CN" w:bidi="ar"/>
        </w:rPr>
      </w:pPr>
    </w:p>
    <w:p w14:paraId="3CBFE460">
      <w:pPr>
        <w:tabs>
          <w:tab w:val="left" w:pos="2910"/>
          <w:tab w:val="center" w:pos="4153"/>
        </w:tabs>
        <w:jc w:val="both"/>
        <w:rPr>
          <w:rStyle w:val="22"/>
          <w:rFonts w:hint="eastAsia"/>
          <w:color w:val="auto"/>
          <w:highlight w:val="none"/>
          <w:u w:val="none"/>
          <w:lang w:val="en-US" w:eastAsia="zh-CN" w:bidi="ar"/>
        </w:rPr>
      </w:pPr>
    </w:p>
    <w:p w14:paraId="7EAA9057">
      <w:pPr>
        <w:tabs>
          <w:tab w:val="left" w:pos="2910"/>
          <w:tab w:val="center" w:pos="4153"/>
        </w:tabs>
        <w:jc w:val="both"/>
        <w:rPr>
          <w:rStyle w:val="22"/>
          <w:rFonts w:hint="eastAsia"/>
          <w:color w:val="auto"/>
          <w:highlight w:val="none"/>
          <w:u w:val="none"/>
          <w:lang w:val="en-US" w:eastAsia="zh-CN" w:bidi="ar"/>
        </w:rPr>
      </w:pPr>
    </w:p>
    <w:p w14:paraId="5DDAFE52">
      <w:pPr>
        <w:tabs>
          <w:tab w:val="left" w:pos="2910"/>
          <w:tab w:val="center" w:pos="4153"/>
        </w:tabs>
        <w:jc w:val="center"/>
        <w:rPr>
          <w:rFonts w:hint="eastAsia" w:ascii="宋体" w:hAnsi="宋体" w:cs="宋体"/>
          <w:b w:val="0"/>
          <w:bCs/>
          <w:color w:val="auto"/>
          <w:sz w:val="36"/>
          <w:szCs w:val="36"/>
          <w:highlight w:val="none"/>
          <w:lang w:val="en-US" w:eastAsia="zh-CN"/>
        </w:rPr>
      </w:pPr>
    </w:p>
    <w:p w14:paraId="29727A4E">
      <w:pPr>
        <w:tabs>
          <w:tab w:val="left" w:pos="2910"/>
          <w:tab w:val="center" w:pos="4153"/>
        </w:tabs>
        <w:jc w:val="center"/>
        <w:rPr>
          <w:rFonts w:hint="eastAsia" w:ascii="宋体" w:hAnsi="宋体" w:cs="宋体"/>
          <w:b w:val="0"/>
          <w:bCs/>
          <w:color w:val="auto"/>
          <w:sz w:val="36"/>
          <w:szCs w:val="36"/>
          <w:highlight w:val="none"/>
          <w:lang w:val="en-US" w:eastAsia="zh-CN"/>
        </w:rPr>
      </w:pPr>
      <w:r>
        <w:rPr>
          <w:rFonts w:hint="eastAsia" w:ascii="宋体" w:hAnsi="宋体" w:cs="宋体"/>
          <w:b w:val="0"/>
          <w:bCs/>
          <w:color w:val="auto"/>
          <w:sz w:val="36"/>
          <w:szCs w:val="36"/>
          <w:highlight w:val="none"/>
          <w:lang w:val="en-US" w:eastAsia="zh-CN"/>
        </w:rPr>
        <w:t>场所（约60-80m</w:t>
      </w:r>
      <w:r>
        <w:rPr>
          <w:rFonts w:hint="eastAsia" w:ascii="宋体" w:hAnsi="宋体" w:cs="宋体"/>
          <w:b w:val="0"/>
          <w:bCs/>
          <w:color w:val="auto"/>
          <w:sz w:val="36"/>
          <w:szCs w:val="36"/>
          <w:highlight w:val="none"/>
          <w:vertAlign w:val="superscript"/>
          <w:lang w:val="en-US" w:eastAsia="zh-CN"/>
        </w:rPr>
        <w:t>2</w:t>
      </w:r>
      <w:r>
        <w:rPr>
          <w:rFonts w:hint="eastAsia" w:ascii="宋体" w:hAnsi="宋体" w:cs="宋体"/>
          <w:b w:val="0"/>
          <w:bCs/>
          <w:color w:val="auto"/>
          <w:sz w:val="36"/>
          <w:szCs w:val="36"/>
          <w:highlight w:val="none"/>
          <w:vertAlign w:val="baseline"/>
          <w:lang w:val="en-US" w:eastAsia="zh-CN"/>
        </w:rPr>
        <w:t>）</w:t>
      </w:r>
      <w:r>
        <w:rPr>
          <w:rFonts w:hint="eastAsia" w:ascii="宋体" w:hAnsi="宋体" w:cs="宋体"/>
          <w:b w:val="0"/>
          <w:bCs/>
          <w:color w:val="auto"/>
          <w:sz w:val="36"/>
          <w:szCs w:val="36"/>
          <w:highlight w:val="none"/>
          <w:lang w:val="en-US" w:eastAsia="zh-CN"/>
        </w:rPr>
        <w:t>布置方案</w:t>
      </w:r>
    </w:p>
    <w:p w14:paraId="0184E22A">
      <w:pPr>
        <w:tabs>
          <w:tab w:val="left" w:pos="2910"/>
          <w:tab w:val="center" w:pos="4153"/>
        </w:tabs>
        <w:jc w:val="center"/>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（格式自拟）</w:t>
      </w:r>
    </w:p>
    <w:p w14:paraId="66D09365">
      <w:pPr>
        <w:tabs>
          <w:tab w:val="left" w:pos="2910"/>
          <w:tab w:val="center" w:pos="4153"/>
        </w:tabs>
        <w:jc w:val="both"/>
        <w:rPr>
          <w:rFonts w:hint="eastAsia" w:ascii="宋体" w:hAnsi="宋体" w:cs="宋体"/>
          <w:b w:val="0"/>
          <w:bCs/>
          <w:color w:val="auto"/>
          <w:sz w:val="28"/>
          <w:szCs w:val="28"/>
          <w:highlight w:val="none"/>
          <w:lang w:val="en-US" w:eastAsia="zh-CN"/>
        </w:rPr>
      </w:pPr>
    </w:p>
    <w:p w14:paraId="0D9C5A27">
      <w:pPr>
        <w:tabs>
          <w:tab w:val="left" w:pos="2910"/>
          <w:tab w:val="center" w:pos="4153"/>
        </w:tabs>
        <w:ind w:firstLine="560" w:firstLineChars="200"/>
        <w:jc w:val="both"/>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说明：方案内容需满足场所配置及分区要求。</w:t>
      </w:r>
    </w:p>
    <w:p w14:paraId="1AFA0D87">
      <w:pPr>
        <w:tabs>
          <w:tab w:val="left" w:pos="2910"/>
          <w:tab w:val="center" w:pos="4153"/>
        </w:tabs>
        <w:ind w:firstLine="560" w:firstLineChars="200"/>
        <w:jc w:val="both"/>
        <w:rPr>
          <w:rFonts w:hint="eastAsia" w:ascii="宋体" w:hAnsi="宋体" w:cs="宋体"/>
          <w:b w:val="0"/>
          <w:bCs/>
          <w:color w:val="auto"/>
          <w:sz w:val="28"/>
          <w:szCs w:val="28"/>
          <w:highlight w:val="none"/>
          <w:lang w:val="en-US" w:eastAsia="zh-CN"/>
        </w:rPr>
      </w:pPr>
    </w:p>
    <w:p w14:paraId="2DF2FB81">
      <w:pPr>
        <w:tabs>
          <w:tab w:val="left" w:pos="2910"/>
          <w:tab w:val="center" w:pos="4153"/>
        </w:tabs>
        <w:ind w:firstLine="560" w:firstLineChars="200"/>
        <w:jc w:val="both"/>
        <w:rPr>
          <w:rFonts w:hint="eastAsia" w:ascii="宋体" w:hAnsi="宋体" w:cs="宋体"/>
          <w:b w:val="0"/>
          <w:bCs/>
          <w:color w:val="auto"/>
          <w:sz w:val="28"/>
          <w:szCs w:val="28"/>
          <w:highlight w:val="none"/>
          <w:lang w:val="en-US" w:eastAsia="zh-CN"/>
        </w:rPr>
      </w:pPr>
    </w:p>
    <w:p w14:paraId="39C51B19">
      <w:pPr>
        <w:tabs>
          <w:tab w:val="left" w:pos="2910"/>
          <w:tab w:val="center" w:pos="4153"/>
        </w:tabs>
        <w:ind w:firstLine="560" w:firstLineChars="200"/>
        <w:jc w:val="both"/>
        <w:rPr>
          <w:rFonts w:hint="eastAsia" w:ascii="宋体" w:hAnsi="宋体" w:cs="宋体"/>
          <w:b w:val="0"/>
          <w:bCs/>
          <w:color w:val="auto"/>
          <w:sz w:val="28"/>
          <w:szCs w:val="28"/>
          <w:highlight w:val="none"/>
          <w:lang w:val="en-US" w:eastAsia="zh-CN"/>
        </w:rPr>
      </w:pPr>
    </w:p>
    <w:p w14:paraId="67831B84">
      <w:pPr>
        <w:tabs>
          <w:tab w:val="left" w:pos="2910"/>
          <w:tab w:val="center" w:pos="4153"/>
        </w:tabs>
        <w:ind w:firstLine="560" w:firstLineChars="200"/>
        <w:jc w:val="both"/>
        <w:rPr>
          <w:rFonts w:hint="eastAsia" w:ascii="宋体" w:hAnsi="宋体" w:cs="宋体"/>
          <w:b w:val="0"/>
          <w:bCs/>
          <w:color w:val="auto"/>
          <w:sz w:val="28"/>
          <w:szCs w:val="28"/>
          <w:highlight w:val="none"/>
          <w:lang w:val="en-US" w:eastAsia="zh-CN"/>
        </w:rPr>
      </w:pPr>
    </w:p>
    <w:p w14:paraId="2273F1E4">
      <w:pPr>
        <w:tabs>
          <w:tab w:val="left" w:pos="2910"/>
          <w:tab w:val="center" w:pos="4153"/>
        </w:tabs>
        <w:ind w:firstLine="560" w:firstLineChars="200"/>
        <w:jc w:val="both"/>
        <w:rPr>
          <w:rFonts w:hint="eastAsia" w:ascii="宋体" w:hAnsi="宋体" w:cs="宋体"/>
          <w:b w:val="0"/>
          <w:bCs/>
          <w:color w:val="auto"/>
          <w:sz w:val="28"/>
          <w:szCs w:val="28"/>
          <w:highlight w:val="none"/>
          <w:lang w:val="en-US" w:eastAsia="zh-CN"/>
        </w:rPr>
      </w:pPr>
    </w:p>
    <w:p w14:paraId="1BFC03D4">
      <w:pPr>
        <w:tabs>
          <w:tab w:val="left" w:pos="2910"/>
          <w:tab w:val="center" w:pos="4153"/>
        </w:tabs>
        <w:ind w:firstLine="560" w:firstLineChars="200"/>
        <w:jc w:val="both"/>
        <w:rPr>
          <w:rFonts w:hint="eastAsia" w:ascii="宋体" w:hAnsi="宋体" w:cs="宋体"/>
          <w:b w:val="0"/>
          <w:bCs/>
          <w:color w:val="auto"/>
          <w:sz w:val="28"/>
          <w:szCs w:val="28"/>
          <w:highlight w:val="none"/>
          <w:lang w:val="en-US" w:eastAsia="zh-CN"/>
        </w:rPr>
      </w:pPr>
    </w:p>
    <w:p w14:paraId="586EB20D">
      <w:pPr>
        <w:tabs>
          <w:tab w:val="left" w:pos="2910"/>
          <w:tab w:val="center" w:pos="4153"/>
        </w:tabs>
        <w:ind w:firstLine="560" w:firstLineChars="200"/>
        <w:jc w:val="both"/>
        <w:rPr>
          <w:rFonts w:hint="eastAsia" w:ascii="宋体" w:hAnsi="宋体" w:cs="宋体"/>
          <w:b w:val="0"/>
          <w:bCs/>
          <w:color w:val="auto"/>
          <w:sz w:val="28"/>
          <w:szCs w:val="28"/>
          <w:highlight w:val="none"/>
          <w:lang w:val="en-US" w:eastAsia="zh-CN"/>
        </w:rPr>
      </w:pPr>
    </w:p>
    <w:p w14:paraId="55CBCF28">
      <w:pPr>
        <w:tabs>
          <w:tab w:val="left" w:pos="2910"/>
          <w:tab w:val="center" w:pos="4153"/>
        </w:tabs>
        <w:ind w:firstLine="560" w:firstLineChars="200"/>
        <w:jc w:val="both"/>
        <w:rPr>
          <w:rFonts w:hint="eastAsia" w:ascii="宋体" w:hAnsi="宋体" w:cs="宋体"/>
          <w:b w:val="0"/>
          <w:bCs/>
          <w:color w:val="auto"/>
          <w:sz w:val="28"/>
          <w:szCs w:val="28"/>
          <w:highlight w:val="none"/>
          <w:lang w:val="en-US" w:eastAsia="zh-CN"/>
        </w:rPr>
      </w:pPr>
    </w:p>
    <w:p w14:paraId="6D220D57">
      <w:pPr>
        <w:tabs>
          <w:tab w:val="left" w:pos="2910"/>
          <w:tab w:val="center" w:pos="4153"/>
        </w:tabs>
        <w:jc w:val="both"/>
        <w:rPr>
          <w:rFonts w:hint="eastAsia" w:ascii="宋体" w:hAnsi="宋体" w:cs="宋体"/>
          <w:b w:val="0"/>
          <w:bCs/>
          <w:color w:val="auto"/>
          <w:sz w:val="28"/>
          <w:szCs w:val="28"/>
          <w:highlight w:val="none"/>
          <w:lang w:val="en-US" w:eastAsia="zh-CN"/>
        </w:rPr>
      </w:pPr>
    </w:p>
    <w:p w14:paraId="16625282">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1982482F">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0ED34695">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1EC2AFE4">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06D30BBF">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1102EE6B">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6D8526F2">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3E692D26">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740C59A0">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2719853B">
      <w:pPr>
        <w:pStyle w:val="6"/>
        <w:ind w:left="0" w:leftChars="0"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营业执照</w:t>
      </w:r>
    </w:p>
    <w:p w14:paraId="34B75A45">
      <w:pPr>
        <w:pStyle w:val="9"/>
        <w:shd w:val="clear" w:color="auto" w:fill="auto"/>
        <w:spacing w:before="0" w:beforeAutospacing="0" w:after="0" w:afterAutospacing="0" w:line="360" w:lineRule="atLeast"/>
        <w:rPr>
          <w:rFonts w:hint="eastAsia" w:ascii="宋体" w:hAnsi="宋体" w:eastAsia="宋体" w:cs="宋体"/>
          <w:color w:val="auto"/>
          <w:kern w:val="0"/>
          <w:sz w:val="24"/>
          <w:szCs w:val="24"/>
          <w:highlight w:val="none"/>
          <w:shd w:val="clear" w:color="auto" w:fill="auto"/>
        </w:rPr>
      </w:pPr>
    </w:p>
    <w:p w14:paraId="5BBE4D0F">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77D66987">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eastAsia="zh-CN"/>
        </w:rPr>
        <w:t>注：报价单位在此项下提供营业执照等证明文件。</w:t>
      </w:r>
    </w:p>
    <w:p w14:paraId="2300826A">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2E9EDD27">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0BE96C2D">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4FAFBF9D">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17D62A71">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2C6468B1">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6A40EB34">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797C1F59">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65C73583">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4020959E">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5780EAB9">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524BE593">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6B62D2DD">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239A8979">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6B014B09">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6879D052">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364885A7">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0E9B0E4E">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6F630564">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6A8F4612">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0953421D">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0F7F1EFA">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43FE61D4">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5F5058AF">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53C11776">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6AD817C1">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5B2396B1">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13219604">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3C0ABF38">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628DEA27">
      <w:pPr>
        <w:pStyle w:val="6"/>
        <w:ind w:left="0" w:leftChars="0" w:firstLine="0" w:firstLineChars="0"/>
        <w:jc w:val="both"/>
        <w:rPr>
          <w:rFonts w:hint="eastAsia" w:ascii="宋体" w:hAnsi="宋体" w:eastAsia="宋体" w:cs="宋体"/>
          <w:color w:val="auto"/>
          <w:kern w:val="0"/>
          <w:sz w:val="22"/>
          <w:szCs w:val="22"/>
          <w:highlight w:val="none"/>
          <w:shd w:val="clear" w:color="auto" w:fill="auto"/>
          <w:lang w:eastAsia="zh-CN"/>
        </w:rPr>
      </w:pPr>
    </w:p>
    <w:p w14:paraId="15E46AF2">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2C23C074">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2173CE53">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3E9635F2">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6A5CC074">
      <w:pPr>
        <w:pStyle w:val="6"/>
        <w:ind w:left="0" w:leftChars="0"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单位负责人授权书</w:t>
      </w:r>
    </w:p>
    <w:p w14:paraId="1D6ADF4D">
      <w:pPr>
        <w:pStyle w:val="9"/>
        <w:shd w:val="clear" w:color="auto" w:fill="auto"/>
        <w:spacing w:before="75" w:beforeAutospacing="0" w:after="75" w:afterAutospacing="0" w:line="360" w:lineRule="atLeast"/>
        <w:ind w:firstLine="480" w:firstLineChars="200"/>
        <w:rPr>
          <w:rFonts w:hint="eastAsia" w:ascii="宋体" w:hAnsi="宋体" w:eastAsia="宋体" w:cs="宋体"/>
          <w:color w:val="auto"/>
          <w:kern w:val="0"/>
          <w:sz w:val="24"/>
          <w:szCs w:val="24"/>
          <w:highlight w:val="none"/>
          <w:shd w:val="clear" w:color="auto" w:fill="auto"/>
        </w:rPr>
      </w:pPr>
    </w:p>
    <w:p w14:paraId="05C03B1B">
      <w:pPr>
        <w:pStyle w:val="9"/>
        <w:shd w:val="clear" w:color="auto" w:fill="auto"/>
        <w:spacing w:before="75" w:beforeAutospacing="0" w:after="75" w:afterAutospacing="0" w:line="360" w:lineRule="atLeast"/>
        <w:ind w:firstLine="480" w:firstLineChars="200"/>
        <w:rPr>
          <w:rFonts w:hint="default" w:ascii="宋体" w:hAnsi="宋体" w:eastAsia="宋体" w:cs="宋体"/>
          <w:color w:val="auto"/>
          <w:kern w:val="0"/>
          <w:sz w:val="24"/>
          <w:szCs w:val="24"/>
          <w:highlight w:val="none"/>
          <w:u w:val="single"/>
          <w:shd w:val="clear" w:color="auto" w:fill="auto"/>
          <w:lang w:val="en-US"/>
        </w:rPr>
      </w:pPr>
      <w:r>
        <w:rPr>
          <w:rFonts w:hint="eastAsia" w:ascii="宋体" w:hAnsi="宋体" w:eastAsia="宋体" w:cs="宋体"/>
          <w:color w:val="auto"/>
          <w:kern w:val="0"/>
          <w:sz w:val="24"/>
          <w:szCs w:val="24"/>
          <w:highlight w:val="none"/>
          <w:shd w:val="clear" w:color="auto" w:fill="auto"/>
        </w:rPr>
        <w:t>致：</w:t>
      </w:r>
      <w:r>
        <w:rPr>
          <w:rFonts w:hint="eastAsia" w:ascii="宋体" w:hAnsi="宋体" w:eastAsia="宋体" w:cs="宋体"/>
          <w:color w:val="auto"/>
          <w:kern w:val="0"/>
          <w:sz w:val="24"/>
          <w:szCs w:val="24"/>
          <w:highlight w:val="none"/>
          <w:u w:val="single"/>
          <w:shd w:val="clear" w:color="auto" w:fill="auto"/>
          <w:lang w:eastAsia="zh-CN"/>
        </w:rPr>
        <w:t>福鼎市医院</w:t>
      </w:r>
      <w:r>
        <w:rPr>
          <w:rFonts w:hint="eastAsia" w:ascii="宋体" w:hAnsi="宋体" w:eastAsia="宋体" w:cs="宋体"/>
          <w:color w:val="auto"/>
          <w:kern w:val="0"/>
          <w:sz w:val="24"/>
          <w:szCs w:val="24"/>
          <w:highlight w:val="none"/>
          <w:u w:val="single"/>
          <w:shd w:val="clear" w:color="auto" w:fill="auto"/>
          <w:lang w:val="en-US" w:eastAsia="zh-CN"/>
        </w:rPr>
        <w:t xml:space="preserve">     </w:t>
      </w:r>
    </w:p>
    <w:p w14:paraId="636BB415">
      <w:pPr>
        <w:pStyle w:val="9"/>
        <w:shd w:val="clear" w:color="auto" w:fill="auto"/>
        <w:spacing w:before="75" w:beforeAutospacing="0" w:after="75" w:afterAutospacing="0" w:line="360" w:lineRule="atLeast"/>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我方的单位负责人（填写“单位负责人全名”）授权（填写“供应商代表全名”）为我方的供应商代表，代表我方参加  （填写“项目名称”）   项目的</w:t>
      </w:r>
      <w:r>
        <w:rPr>
          <w:rFonts w:hint="eastAsia" w:ascii="宋体" w:hAnsi="宋体" w:eastAsia="宋体" w:cs="宋体"/>
          <w:color w:val="auto"/>
          <w:sz w:val="21"/>
          <w:szCs w:val="21"/>
          <w:highlight w:val="none"/>
          <w:shd w:val="clear" w:color="auto" w:fill="auto"/>
          <w:lang w:eastAsia="zh-CN"/>
        </w:rPr>
        <w:t>报价</w:t>
      </w:r>
      <w:r>
        <w:rPr>
          <w:rFonts w:hint="eastAsia" w:ascii="宋体" w:hAnsi="宋体" w:eastAsia="宋体" w:cs="宋体"/>
          <w:color w:val="auto"/>
          <w:sz w:val="21"/>
          <w:szCs w:val="21"/>
          <w:highlight w:val="none"/>
          <w:shd w:val="clear" w:color="auto" w:fill="auto"/>
        </w:rPr>
        <w:t>，全权代表我方处理</w:t>
      </w:r>
      <w:r>
        <w:rPr>
          <w:rFonts w:hint="eastAsia" w:ascii="宋体" w:hAnsi="宋体" w:eastAsia="宋体" w:cs="宋体"/>
          <w:color w:val="auto"/>
          <w:sz w:val="21"/>
          <w:szCs w:val="21"/>
          <w:highlight w:val="none"/>
          <w:shd w:val="clear" w:color="auto" w:fill="auto"/>
          <w:lang w:eastAsia="zh-CN"/>
        </w:rPr>
        <w:t>报价</w:t>
      </w:r>
      <w:r>
        <w:rPr>
          <w:rFonts w:hint="eastAsia" w:ascii="宋体" w:hAnsi="宋体" w:eastAsia="宋体" w:cs="宋体"/>
          <w:color w:val="auto"/>
          <w:sz w:val="21"/>
          <w:szCs w:val="21"/>
          <w:highlight w:val="none"/>
          <w:shd w:val="clear" w:color="auto" w:fill="auto"/>
        </w:rPr>
        <w:t>过程的一切事宜，包括但不限于：递交</w:t>
      </w:r>
      <w:r>
        <w:rPr>
          <w:rFonts w:hint="eastAsia" w:ascii="宋体" w:hAnsi="宋体" w:eastAsia="宋体" w:cs="宋体"/>
          <w:color w:val="auto"/>
          <w:sz w:val="21"/>
          <w:szCs w:val="21"/>
          <w:highlight w:val="none"/>
          <w:shd w:val="clear" w:color="auto" w:fill="auto"/>
          <w:lang w:eastAsia="zh-CN"/>
        </w:rPr>
        <w:t>报价</w:t>
      </w:r>
      <w:r>
        <w:rPr>
          <w:rFonts w:hint="eastAsia" w:ascii="宋体" w:hAnsi="宋体" w:eastAsia="宋体" w:cs="宋体"/>
          <w:color w:val="auto"/>
          <w:sz w:val="21"/>
          <w:szCs w:val="21"/>
          <w:highlight w:val="none"/>
          <w:shd w:val="clear" w:color="auto" w:fill="auto"/>
        </w:rPr>
        <w:t>文件、参与谈判、澄清、签约等工作。供应商代表在</w:t>
      </w:r>
      <w:r>
        <w:rPr>
          <w:rFonts w:hint="eastAsia" w:ascii="宋体" w:hAnsi="宋体" w:eastAsia="宋体" w:cs="宋体"/>
          <w:color w:val="auto"/>
          <w:sz w:val="21"/>
          <w:szCs w:val="21"/>
          <w:highlight w:val="none"/>
          <w:shd w:val="clear" w:color="auto" w:fill="auto"/>
          <w:lang w:eastAsia="zh-CN"/>
        </w:rPr>
        <w:t>报价</w:t>
      </w:r>
      <w:r>
        <w:rPr>
          <w:rFonts w:hint="eastAsia" w:ascii="宋体" w:hAnsi="宋体" w:eastAsia="宋体" w:cs="宋体"/>
          <w:color w:val="auto"/>
          <w:sz w:val="21"/>
          <w:szCs w:val="21"/>
          <w:highlight w:val="none"/>
          <w:shd w:val="clear" w:color="auto" w:fill="auto"/>
        </w:rPr>
        <w:t>过程中所签署的一切文件和处理与之有关的一切事务，我方均予以认可并对此承担责任。</w:t>
      </w:r>
    </w:p>
    <w:p w14:paraId="5D47A0D8">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供应商代表无转委权。特此授权。</w:t>
      </w:r>
    </w:p>
    <w:p w14:paraId="51609DB0">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单位负责人：         身份证号：            </w:t>
      </w:r>
    </w:p>
    <w:p w14:paraId="63F902DE">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手机：              </w:t>
      </w:r>
    </w:p>
    <w:p w14:paraId="0C95F159">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供应商代表：         身份证号：            </w:t>
      </w:r>
    </w:p>
    <w:p w14:paraId="0377787E">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手机：              </w:t>
      </w:r>
    </w:p>
    <w:p w14:paraId="2E7F0E2F">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授权方</w:t>
      </w:r>
    </w:p>
    <w:p w14:paraId="3BAEE006">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供应商：（全称并加盖单位公章）</w:t>
      </w:r>
    </w:p>
    <w:p w14:paraId="6481A4BE">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单位负责人签字或盖章：                   </w:t>
      </w:r>
    </w:p>
    <w:p w14:paraId="652FF3EB">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接受授权方</w:t>
      </w:r>
    </w:p>
    <w:p w14:paraId="74A62CBC">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供应商代表签字：</w:t>
      </w:r>
    </w:p>
    <w:p w14:paraId="41A63A93">
      <w:pPr>
        <w:pStyle w:val="9"/>
        <w:shd w:val="clear" w:color="auto" w:fill="auto"/>
        <w:spacing w:before="75" w:beforeAutospacing="0" w:after="75" w:afterAutospacing="0" w:line="360" w:lineRule="atLeast"/>
        <w:jc w:val="righ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签署日期：    年   月   日</w:t>
      </w:r>
    </w:p>
    <w:p w14:paraId="73CDEEE3">
      <w:pPr>
        <w:pStyle w:val="9"/>
        <w:shd w:val="clear" w:color="auto" w:fill="auto"/>
        <w:spacing w:before="75" w:beforeAutospacing="0" w:after="75" w:afterAutospacing="0" w:line="36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附：单位负责人、供应商代表的身份证正反面复印件（要求：真实、有效、清晰）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8"/>
        <w:gridCol w:w="4273"/>
      </w:tblGrid>
      <w:tr w14:paraId="4980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278" w:type="dxa"/>
            <w:noWrap w:val="0"/>
            <w:vAlign w:val="center"/>
          </w:tcPr>
          <w:p w14:paraId="1CE51704">
            <w:pPr>
              <w:shd w:val="clear" w:color="auto" w:fill="auto"/>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单位负责人身份证正面粘贴处</w:t>
            </w:r>
          </w:p>
        </w:tc>
        <w:tc>
          <w:tcPr>
            <w:tcW w:w="4273" w:type="dxa"/>
            <w:noWrap w:val="0"/>
            <w:vAlign w:val="center"/>
          </w:tcPr>
          <w:p w14:paraId="2162FEDB">
            <w:pPr>
              <w:shd w:val="clear" w:color="auto" w:fill="auto"/>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被授权人身份证件正面粘贴处</w:t>
            </w:r>
          </w:p>
        </w:tc>
      </w:tr>
      <w:tr w14:paraId="4357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278" w:type="dxa"/>
            <w:noWrap w:val="0"/>
            <w:vAlign w:val="center"/>
          </w:tcPr>
          <w:p w14:paraId="6F896333">
            <w:pPr>
              <w:shd w:val="clear" w:color="auto" w:fill="auto"/>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单位负责人身份证背面粘贴处</w:t>
            </w:r>
          </w:p>
        </w:tc>
        <w:tc>
          <w:tcPr>
            <w:tcW w:w="4273" w:type="dxa"/>
            <w:noWrap w:val="0"/>
            <w:vAlign w:val="center"/>
          </w:tcPr>
          <w:p w14:paraId="0CBFE112">
            <w:pPr>
              <w:shd w:val="clear" w:color="auto" w:fill="auto"/>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被授权人身份证件背面粘贴处</w:t>
            </w:r>
          </w:p>
        </w:tc>
      </w:tr>
    </w:tbl>
    <w:p w14:paraId="2567F703">
      <w:pPr>
        <w:pStyle w:val="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6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★注意：</w:t>
      </w:r>
    </w:p>
    <w:p w14:paraId="40A59944">
      <w:pPr>
        <w:pStyle w:val="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6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1、企业（银行、保险、石油石化、电力、电信等行业除外）、事业单位和社会团体法人的“单位负责人”指法定代表人，即与实际提交的“营业执照等证明文件”载明的一致。</w:t>
      </w:r>
    </w:p>
    <w:p w14:paraId="29AF6D3F">
      <w:pPr>
        <w:pStyle w:val="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6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2、银行、保险、石油石化、电力、电信等行业：以法人身份参加</w:t>
      </w:r>
      <w:r>
        <w:rPr>
          <w:rFonts w:hint="eastAsia" w:ascii="宋体" w:hAnsi="宋体" w:eastAsia="宋体" w:cs="宋体"/>
          <w:color w:val="auto"/>
          <w:sz w:val="21"/>
          <w:szCs w:val="21"/>
          <w:highlight w:val="none"/>
          <w:shd w:val="clear" w:color="auto" w:fill="auto"/>
          <w:lang w:eastAsia="zh-CN"/>
        </w:rPr>
        <w:t>报价</w:t>
      </w:r>
      <w:r>
        <w:rPr>
          <w:rFonts w:hint="eastAsia" w:ascii="宋体" w:hAnsi="宋体" w:eastAsia="宋体" w:cs="宋体"/>
          <w:color w:val="auto"/>
          <w:sz w:val="21"/>
          <w:szCs w:val="21"/>
          <w:highlight w:val="none"/>
          <w:shd w:val="clear" w:color="auto" w:fill="auto"/>
        </w:rPr>
        <w:t>的，“单位负责人”指法定代表人，即与实际提交的“营业执照等证明文件”载明的一致；以非法人身份参加</w:t>
      </w:r>
      <w:r>
        <w:rPr>
          <w:rFonts w:hint="eastAsia" w:ascii="宋体" w:hAnsi="宋体" w:eastAsia="宋体" w:cs="宋体"/>
          <w:color w:val="auto"/>
          <w:sz w:val="21"/>
          <w:szCs w:val="21"/>
          <w:highlight w:val="none"/>
          <w:shd w:val="clear" w:color="auto" w:fill="auto"/>
          <w:lang w:eastAsia="zh-CN"/>
        </w:rPr>
        <w:t>报价</w:t>
      </w:r>
      <w:r>
        <w:rPr>
          <w:rFonts w:hint="eastAsia" w:ascii="宋体" w:hAnsi="宋体" w:eastAsia="宋体" w:cs="宋体"/>
          <w:color w:val="auto"/>
          <w:sz w:val="21"/>
          <w:szCs w:val="21"/>
          <w:highlight w:val="none"/>
          <w:shd w:val="clear" w:color="auto" w:fill="auto"/>
        </w:rPr>
        <w:t>的，“单位负责人”指代表单位行使职权的主要负责人，即与实际提交的“营业执照等证明文件”载明的一致。</w:t>
      </w:r>
    </w:p>
    <w:p w14:paraId="260894D8">
      <w:pPr>
        <w:pStyle w:val="9"/>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260" w:lineRule="exact"/>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3、负责</w:t>
      </w:r>
      <w:r>
        <w:rPr>
          <w:rFonts w:hint="eastAsia" w:ascii="宋体" w:hAnsi="宋体" w:eastAsia="宋体" w:cs="宋体"/>
          <w:color w:val="auto"/>
          <w:sz w:val="21"/>
          <w:szCs w:val="21"/>
          <w:highlight w:val="none"/>
          <w:shd w:val="clear" w:color="auto" w:fill="auto"/>
          <w:lang w:eastAsia="zh-CN"/>
        </w:rPr>
        <w:t>报价</w:t>
      </w:r>
      <w:r>
        <w:rPr>
          <w:rFonts w:hint="eastAsia" w:ascii="宋体" w:hAnsi="宋体" w:eastAsia="宋体" w:cs="宋体"/>
          <w:color w:val="auto"/>
          <w:sz w:val="21"/>
          <w:szCs w:val="21"/>
          <w:highlight w:val="none"/>
          <w:shd w:val="clear" w:color="auto" w:fill="auto"/>
        </w:rPr>
        <w:t>文件签字的供应商代表如果不是上述规定的单位负责人，则供应商应当在</w:t>
      </w:r>
      <w:r>
        <w:rPr>
          <w:rFonts w:hint="eastAsia" w:ascii="宋体" w:hAnsi="宋体" w:eastAsia="宋体" w:cs="宋体"/>
          <w:color w:val="auto"/>
          <w:sz w:val="21"/>
          <w:szCs w:val="21"/>
          <w:highlight w:val="none"/>
          <w:shd w:val="clear" w:color="auto" w:fill="auto"/>
          <w:lang w:eastAsia="zh-CN"/>
        </w:rPr>
        <w:t>报价</w:t>
      </w:r>
      <w:r>
        <w:rPr>
          <w:rFonts w:hint="eastAsia" w:ascii="宋体" w:hAnsi="宋体" w:eastAsia="宋体" w:cs="宋体"/>
          <w:color w:val="auto"/>
          <w:sz w:val="21"/>
          <w:szCs w:val="21"/>
          <w:highlight w:val="none"/>
          <w:shd w:val="clear" w:color="auto" w:fill="auto"/>
        </w:rPr>
        <w:t>文件中提供本授权书，纸质</w:t>
      </w:r>
      <w:r>
        <w:rPr>
          <w:rFonts w:hint="eastAsia" w:ascii="宋体" w:hAnsi="宋体" w:eastAsia="宋体" w:cs="宋体"/>
          <w:color w:val="auto"/>
          <w:sz w:val="21"/>
          <w:szCs w:val="21"/>
          <w:highlight w:val="none"/>
          <w:shd w:val="clear" w:color="auto" w:fill="auto"/>
          <w:lang w:eastAsia="zh-CN"/>
        </w:rPr>
        <w:t>报价</w:t>
      </w:r>
      <w:r>
        <w:rPr>
          <w:rFonts w:hint="eastAsia" w:ascii="宋体" w:hAnsi="宋体" w:eastAsia="宋体" w:cs="宋体"/>
          <w:color w:val="auto"/>
          <w:sz w:val="21"/>
          <w:szCs w:val="21"/>
          <w:highlight w:val="none"/>
          <w:shd w:val="clear" w:color="auto" w:fill="auto"/>
        </w:rPr>
        <w:t>文件中的本授权书应为原件。若供应商代表为单位负责人，应在此项下提交其身份证正反面复印件，可不提供本授权书。供应商为自然人的，可不填写本授权书，但应当提供其身份证正反面复印件。</w:t>
      </w:r>
    </w:p>
    <w:p w14:paraId="5D138755">
      <w:pPr>
        <w:pStyle w:val="6"/>
        <w:ind w:left="0" w:leftChars="0" w:firstLine="0" w:firstLineChars="0"/>
        <w:jc w:val="center"/>
        <w:rPr>
          <w:rFonts w:hint="eastAsia" w:ascii="宋体" w:hAnsi="宋体" w:eastAsia="宋体" w:cs="宋体"/>
          <w:b/>
          <w:bCs/>
          <w:color w:val="auto"/>
          <w:sz w:val="36"/>
          <w:szCs w:val="36"/>
          <w:highlight w:val="none"/>
          <w:lang w:eastAsia="zh-CN"/>
        </w:rPr>
      </w:pPr>
    </w:p>
    <w:p w14:paraId="1922F13F">
      <w:pPr>
        <w:pStyle w:val="6"/>
        <w:ind w:left="0" w:leftChars="0"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福建省政府采购供应商资格承诺函</w:t>
      </w:r>
    </w:p>
    <w:p w14:paraId="20AE325C">
      <w:pPr>
        <w:rPr>
          <w:rFonts w:hint="eastAsia" w:ascii="宋体" w:hAnsi="宋体" w:eastAsia="宋体" w:cs="宋体"/>
          <w:b/>
          <w:color w:val="auto"/>
          <w:sz w:val="24"/>
          <w:highlight w:val="none"/>
        </w:rPr>
      </w:pPr>
    </w:p>
    <w:p w14:paraId="490572BB">
      <w:pPr>
        <w:rPr>
          <w:rFonts w:hint="eastAsia" w:ascii="宋体" w:hAnsi="宋体" w:eastAsia="宋体" w:cs="宋体"/>
          <w:b/>
          <w:color w:val="auto"/>
          <w:sz w:val="24"/>
          <w:highlight w:val="none"/>
        </w:rPr>
      </w:pPr>
    </w:p>
    <w:p w14:paraId="301A1EBA">
      <w:pPr>
        <w:pStyle w:val="15"/>
        <w:spacing w:line="360" w:lineRule="auto"/>
        <w:ind w:firstLine="48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福鼎市医院</w:t>
      </w:r>
      <w:r>
        <w:rPr>
          <w:rFonts w:hint="eastAsia" w:ascii="宋体" w:hAnsi="宋体" w:eastAsia="宋体" w:cs="宋体"/>
          <w:color w:val="auto"/>
          <w:sz w:val="24"/>
          <w:szCs w:val="24"/>
          <w:highlight w:val="none"/>
          <w:u w:val="single"/>
          <w:lang w:val="en-US" w:eastAsia="zh-CN"/>
        </w:rPr>
        <w:t xml:space="preserve">        </w:t>
      </w:r>
    </w:p>
    <w:p w14:paraId="169D4358">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r>
        <w:rPr>
          <w:rFonts w:hint="eastAsia" w:ascii="宋体" w:hAnsi="宋体" w:eastAsia="宋体" w:cs="宋体"/>
          <w:color w:val="auto"/>
          <w:sz w:val="24"/>
          <w:szCs w:val="24"/>
          <w:highlight w:val="none"/>
          <w:lang w:eastAsia="zh-CN"/>
        </w:rPr>
        <w:t>：</w:t>
      </w:r>
    </w:p>
    <w:p w14:paraId="00AFF5E1">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统一社会信用代码(自然人身份证号码)</w:t>
      </w:r>
      <w:r>
        <w:rPr>
          <w:rFonts w:hint="eastAsia" w:ascii="宋体" w:hAnsi="宋体" w:eastAsia="宋体" w:cs="宋体"/>
          <w:color w:val="auto"/>
          <w:sz w:val="24"/>
          <w:szCs w:val="24"/>
          <w:highlight w:val="none"/>
          <w:lang w:eastAsia="zh-CN"/>
        </w:rPr>
        <w:t>：</w:t>
      </w:r>
    </w:p>
    <w:p w14:paraId="6DE1CA4A">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eastAsia="zh-CN"/>
        </w:rPr>
        <w:t>：</w:t>
      </w:r>
    </w:p>
    <w:p w14:paraId="32B54803">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r>
        <w:rPr>
          <w:rFonts w:hint="eastAsia" w:ascii="宋体" w:hAnsi="宋体" w:eastAsia="宋体" w:cs="宋体"/>
          <w:color w:val="auto"/>
          <w:sz w:val="24"/>
          <w:szCs w:val="24"/>
          <w:highlight w:val="none"/>
          <w:lang w:eastAsia="zh-CN"/>
        </w:rPr>
        <w:t>：</w:t>
      </w:r>
    </w:p>
    <w:p w14:paraId="0B9F6E29">
      <w:pPr>
        <w:pStyle w:val="15"/>
        <w:spacing w:line="360" w:lineRule="auto"/>
        <w:ind w:firstLine="480"/>
        <w:jc w:val="left"/>
        <w:rPr>
          <w:rFonts w:hint="eastAsia" w:ascii="宋体" w:hAnsi="宋体" w:eastAsia="宋体" w:cs="宋体"/>
          <w:color w:val="auto"/>
          <w:sz w:val="24"/>
          <w:szCs w:val="24"/>
          <w:highlight w:val="none"/>
        </w:rPr>
      </w:pPr>
    </w:p>
    <w:p w14:paraId="706C613B">
      <w:pPr>
        <w:pStyle w:val="1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83BE555">
      <w:pPr>
        <w:pStyle w:val="1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一、我单位(本人)具备采购文件要求以及《中华人民共和国政府采购法》第二十二条规定的条件:</w:t>
      </w:r>
    </w:p>
    <w:p w14:paraId="56981B84">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CEF7075">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FC14F73">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E4793E8">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88F81BB">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7FE69719">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69585E2">
      <w:pPr>
        <w:pStyle w:val="1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6CAE8B8">
      <w:pPr>
        <w:pStyle w:val="15"/>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5394B3F">
      <w:pPr>
        <w:pStyle w:val="15"/>
        <w:spacing w:line="360" w:lineRule="auto"/>
        <w:ind w:firstLine="480"/>
        <w:jc w:val="right"/>
        <w:rPr>
          <w:rFonts w:hint="eastAsia" w:ascii="宋体" w:hAnsi="宋体" w:eastAsia="宋体" w:cs="宋体"/>
          <w:color w:val="auto"/>
          <w:sz w:val="24"/>
          <w:szCs w:val="24"/>
          <w:highlight w:val="none"/>
        </w:rPr>
      </w:pPr>
    </w:p>
    <w:p w14:paraId="7B70681B">
      <w:pPr>
        <w:pStyle w:val="15"/>
        <w:spacing w:line="360" w:lineRule="auto"/>
        <w:ind w:firstLine="480"/>
        <w:jc w:val="right"/>
        <w:rPr>
          <w:rFonts w:hint="eastAsia" w:ascii="宋体" w:hAnsi="宋体" w:eastAsia="宋体" w:cs="宋体"/>
          <w:color w:val="auto"/>
          <w:sz w:val="24"/>
          <w:szCs w:val="24"/>
          <w:highlight w:val="none"/>
        </w:rPr>
      </w:pPr>
    </w:p>
    <w:p w14:paraId="77CED2F5">
      <w:pPr>
        <w:pStyle w:val="15"/>
        <w:spacing w:line="360" w:lineRule="auto"/>
        <w:ind w:firstLine="480"/>
        <w:jc w:val="right"/>
        <w:rPr>
          <w:rFonts w:hint="eastAsia" w:ascii="宋体" w:hAnsi="宋体" w:eastAsia="宋体" w:cs="宋体"/>
          <w:color w:val="auto"/>
          <w:sz w:val="24"/>
          <w:szCs w:val="24"/>
          <w:highlight w:val="none"/>
        </w:rPr>
      </w:pPr>
    </w:p>
    <w:p w14:paraId="62965D6F">
      <w:pPr>
        <w:pStyle w:val="15"/>
        <w:spacing w:line="360" w:lineRule="auto"/>
        <w:ind w:firstLine="480"/>
        <w:jc w:val="right"/>
        <w:rPr>
          <w:rFonts w:hint="eastAsia" w:ascii="宋体" w:hAnsi="宋体" w:eastAsia="宋体" w:cs="宋体"/>
          <w:color w:val="auto"/>
          <w:sz w:val="24"/>
          <w:szCs w:val="24"/>
          <w:highlight w:val="none"/>
        </w:rPr>
      </w:pPr>
    </w:p>
    <w:p w14:paraId="6F21A824">
      <w:pPr>
        <w:pStyle w:val="15"/>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(单位公章)</w:t>
      </w:r>
    </w:p>
    <w:p w14:paraId="61FD44CE">
      <w:pPr>
        <w:pStyle w:val="15"/>
        <w:spacing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FAB9805">
      <w:pPr>
        <w:pStyle w:val="1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49097FCC">
      <w:pPr>
        <w:pStyle w:val="1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6E713A18">
      <w:pPr>
        <w:pStyle w:val="1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p>
    <w:p w14:paraId="60111B2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CCAE2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Hans"/>
        </w:rPr>
        <w:t>1.</w:t>
      </w:r>
      <w:r>
        <w:rPr>
          <w:rFonts w:hint="eastAsia" w:ascii="宋体" w:hAnsi="宋体" w:eastAsia="宋体" w:cs="宋体"/>
          <w:color w:val="auto"/>
          <w:sz w:val="24"/>
          <w:szCs w:val="24"/>
          <w:highlight w:val="none"/>
        </w:rPr>
        <w:t>我单位(本人)专指参加政府采购活动的供应商(含自然人)；</w:t>
      </w:r>
    </w:p>
    <w:p w14:paraId="10425D2E">
      <w:pPr>
        <w:spacing w:line="360" w:lineRule="auto"/>
        <w:jc w:val="center"/>
        <w:rPr>
          <w:rStyle w:val="14"/>
          <w:rFonts w:hint="eastAsia" w:ascii="宋体" w:hAnsi="宋体" w:eastAsia="宋体" w:cs="宋体"/>
          <w:color w:val="auto"/>
          <w:kern w:val="0"/>
          <w:sz w:val="36"/>
          <w:szCs w:val="36"/>
          <w:highlight w:val="none"/>
          <w:shd w:val="clear" w:color="auto" w:fill="auto"/>
          <w:lang w:val="en-US" w:eastAsia="zh-CN" w:bidi="ar"/>
        </w:rPr>
      </w:pPr>
      <w:r>
        <w:rPr>
          <w:rFonts w:hint="eastAsia" w:ascii="宋体" w:hAnsi="宋体" w:eastAsia="宋体" w:cs="宋体"/>
          <w:color w:val="auto"/>
          <w:sz w:val="24"/>
          <w:szCs w:val="24"/>
          <w:highlight w:val="none"/>
        </w:rPr>
        <w:t>2.资格承诺的供应商应在投标(响应)文件中按此模板提供承诺函，否则，视为未按照招标文件规定提交投标人的资格及资信文件，按资格审查不通过处理。</w:t>
      </w:r>
      <w:r>
        <w:rPr>
          <w:rFonts w:hint="eastAsia" w:ascii="宋体" w:hAnsi="宋体" w:eastAsia="宋体" w:cs="宋体"/>
          <w:color w:val="auto"/>
          <w:sz w:val="24"/>
          <w:szCs w:val="24"/>
          <w:highlight w:val="none"/>
        </w:rPr>
        <w:br w:type="page"/>
      </w:r>
      <w:r>
        <w:rPr>
          <w:rStyle w:val="14"/>
          <w:rFonts w:hint="eastAsia" w:ascii="宋体" w:hAnsi="宋体" w:eastAsia="宋体" w:cs="宋体"/>
          <w:color w:val="auto"/>
          <w:kern w:val="0"/>
          <w:sz w:val="36"/>
          <w:szCs w:val="36"/>
          <w:highlight w:val="none"/>
          <w:shd w:val="clear" w:color="auto" w:fill="auto"/>
          <w:lang w:val="en-US" w:eastAsia="zh-CN" w:bidi="ar"/>
        </w:rPr>
        <w:t>供应商提交的其它资料</w:t>
      </w:r>
    </w:p>
    <w:p w14:paraId="524C0124">
      <w:pPr>
        <w:spacing w:line="360" w:lineRule="auto"/>
        <w:rPr>
          <w:rFonts w:ascii="宋体" w:cs="宋体"/>
          <w:b/>
          <w:color w:val="auto"/>
          <w:sz w:val="21"/>
          <w:szCs w:val="21"/>
          <w:highlight w:val="none"/>
          <w:shd w:val="clear" w:color="auto" w:fill="auto"/>
        </w:rPr>
      </w:pPr>
      <w:r>
        <w:rPr>
          <w:rFonts w:ascii="宋体" w:hAnsi="宋体" w:cs="宋体"/>
          <w:b/>
          <w:color w:val="auto"/>
          <w:sz w:val="21"/>
          <w:szCs w:val="21"/>
          <w:highlight w:val="none"/>
          <w:shd w:val="clear" w:color="auto" w:fill="auto"/>
        </w:rPr>
        <w:t xml:space="preserve">  </w:t>
      </w:r>
    </w:p>
    <w:p w14:paraId="556E09CB">
      <w:pPr>
        <w:spacing w:line="360" w:lineRule="auto"/>
        <w:ind w:firstLine="280" w:firstLineChars="100"/>
        <w:rPr>
          <w:rFonts w:hint="eastAsia" w:ascii="宋体" w:hAnsi="宋体" w:eastAsia="宋体" w:cs="宋体"/>
          <w:color w:val="auto"/>
          <w:sz w:val="28"/>
          <w:szCs w:val="28"/>
          <w:highlight w:val="none"/>
          <w:shd w:val="clear" w:color="auto" w:fill="auto"/>
        </w:rPr>
      </w:pPr>
      <w:r>
        <w:rPr>
          <w:rFonts w:hint="eastAsia" w:ascii="宋体" w:hAnsi="宋体" w:eastAsia="宋体" w:cs="宋体"/>
          <w:i w:val="0"/>
          <w:caps w:val="0"/>
          <w:color w:val="auto"/>
          <w:spacing w:val="0"/>
          <w:sz w:val="28"/>
          <w:szCs w:val="28"/>
          <w:highlight w:val="none"/>
          <w:shd w:val="clear" w:color="auto" w:fill="auto"/>
        </w:rPr>
        <w:t>供应商</w:t>
      </w:r>
      <w:r>
        <w:rPr>
          <w:rFonts w:hint="eastAsia" w:ascii="宋体" w:hAnsi="宋体" w:eastAsia="宋体" w:cs="宋体"/>
          <w:i w:val="0"/>
          <w:caps w:val="0"/>
          <w:color w:val="auto"/>
          <w:spacing w:val="0"/>
          <w:sz w:val="28"/>
          <w:szCs w:val="28"/>
          <w:highlight w:val="none"/>
          <w:shd w:val="clear" w:color="auto" w:fill="auto"/>
          <w:lang w:eastAsia="zh-CN"/>
        </w:rPr>
        <w:t>可</w:t>
      </w:r>
      <w:r>
        <w:rPr>
          <w:rFonts w:hint="eastAsia" w:ascii="宋体" w:hAnsi="宋体" w:eastAsia="宋体" w:cs="宋体"/>
          <w:i w:val="0"/>
          <w:caps w:val="0"/>
          <w:color w:val="auto"/>
          <w:spacing w:val="0"/>
          <w:sz w:val="28"/>
          <w:szCs w:val="28"/>
          <w:highlight w:val="none"/>
          <w:shd w:val="clear" w:color="auto" w:fill="auto"/>
        </w:rPr>
        <w:t>根据自身实际情况编写有关资料包括如供应商单位简介或供应商自已认为体现自身优势</w:t>
      </w:r>
      <w:r>
        <w:rPr>
          <w:rFonts w:hint="eastAsia" w:ascii="宋体" w:hAnsi="宋体" w:eastAsia="宋体" w:cs="宋体"/>
          <w:i w:val="0"/>
          <w:caps w:val="0"/>
          <w:color w:val="auto"/>
          <w:spacing w:val="0"/>
          <w:sz w:val="28"/>
          <w:szCs w:val="28"/>
          <w:highlight w:val="none"/>
          <w:shd w:val="clear" w:color="auto" w:fill="auto"/>
          <w:lang w:eastAsia="zh-CN"/>
        </w:rPr>
        <w:t>或</w:t>
      </w:r>
      <w:r>
        <w:rPr>
          <w:rFonts w:hint="eastAsia" w:ascii="宋体" w:hAnsi="宋体" w:eastAsia="宋体" w:cs="宋体"/>
          <w:i w:val="0"/>
          <w:caps w:val="0"/>
          <w:color w:val="auto"/>
          <w:spacing w:val="0"/>
          <w:sz w:val="28"/>
          <w:szCs w:val="28"/>
          <w:highlight w:val="none"/>
          <w:shd w:val="clear" w:color="auto" w:fill="auto"/>
        </w:rPr>
        <w:t>需要补充说明的其它资料，格式自拟。</w:t>
      </w:r>
    </w:p>
    <w:p w14:paraId="431234D2">
      <w:pPr>
        <w:spacing w:line="360" w:lineRule="auto"/>
        <w:rPr>
          <w:rFonts w:hint="eastAsia" w:ascii="宋体" w:hAnsi="宋体" w:eastAsia="宋体" w:cs="宋体"/>
          <w:color w:val="auto"/>
          <w:sz w:val="28"/>
          <w:szCs w:val="28"/>
          <w:highlight w:val="none"/>
          <w:shd w:val="clear" w:color="auto" w:fill="auto"/>
        </w:rPr>
      </w:pPr>
    </w:p>
    <w:p w14:paraId="29B73EC7">
      <w:pPr>
        <w:spacing w:line="360" w:lineRule="auto"/>
        <w:rPr>
          <w:rFonts w:hint="eastAsia" w:ascii="宋体" w:hAnsi="宋体" w:eastAsia="宋体" w:cs="宋体"/>
          <w:color w:val="auto"/>
          <w:sz w:val="21"/>
          <w:szCs w:val="21"/>
          <w:highlight w:val="none"/>
          <w:shd w:val="clear" w:color="auto" w:fill="auto"/>
        </w:rPr>
      </w:pPr>
    </w:p>
    <w:p w14:paraId="530E463F">
      <w:pPr>
        <w:spacing w:line="360" w:lineRule="auto"/>
        <w:rPr>
          <w:rFonts w:hint="eastAsia" w:ascii="宋体" w:hAnsi="宋体" w:eastAsia="宋体" w:cs="宋体"/>
          <w:color w:val="auto"/>
          <w:sz w:val="21"/>
          <w:szCs w:val="21"/>
          <w:highlight w:val="none"/>
          <w:shd w:val="clear" w:color="auto" w:fill="auto"/>
        </w:rPr>
      </w:pPr>
    </w:p>
    <w:p w14:paraId="2CB7B451">
      <w:pPr>
        <w:spacing w:line="360" w:lineRule="auto"/>
        <w:rPr>
          <w:rFonts w:hint="eastAsia" w:ascii="宋体" w:hAnsi="宋体" w:eastAsia="宋体" w:cs="宋体"/>
          <w:color w:val="auto"/>
          <w:sz w:val="21"/>
          <w:szCs w:val="21"/>
          <w:highlight w:val="none"/>
          <w:shd w:val="clear" w:color="auto" w:fill="auto"/>
        </w:rPr>
      </w:pPr>
    </w:p>
    <w:p w14:paraId="1934321F">
      <w:pPr>
        <w:spacing w:line="360" w:lineRule="auto"/>
        <w:rPr>
          <w:rFonts w:hint="eastAsia" w:ascii="宋体" w:hAnsi="宋体" w:eastAsia="宋体" w:cs="宋体"/>
          <w:color w:val="auto"/>
          <w:sz w:val="21"/>
          <w:szCs w:val="21"/>
          <w:highlight w:val="none"/>
          <w:shd w:val="clear" w:color="auto" w:fill="auto"/>
        </w:rPr>
      </w:pPr>
    </w:p>
    <w:p w14:paraId="623F1B5E">
      <w:pPr>
        <w:spacing w:line="360" w:lineRule="auto"/>
        <w:rPr>
          <w:rFonts w:hint="eastAsia" w:ascii="宋体" w:hAnsi="宋体" w:eastAsia="宋体" w:cs="宋体"/>
          <w:color w:val="auto"/>
          <w:sz w:val="21"/>
          <w:szCs w:val="21"/>
          <w:highlight w:val="none"/>
          <w:shd w:val="clear" w:color="auto" w:fill="auto"/>
        </w:rPr>
      </w:pPr>
    </w:p>
    <w:p w14:paraId="6CD3F5C6">
      <w:pPr>
        <w:spacing w:line="360" w:lineRule="auto"/>
        <w:ind w:left="0" w:leftChars="0" w:firstLine="0" w:firstLineChars="0"/>
        <w:rPr>
          <w:rFonts w:hint="eastAsia" w:ascii="宋体" w:hAnsi="宋体" w:eastAsia="宋体" w:cs="宋体"/>
          <w:color w:val="auto"/>
          <w:sz w:val="21"/>
          <w:szCs w:val="21"/>
          <w:highlight w:val="none"/>
          <w:shd w:val="clear" w:color="auto" w:fill="auto"/>
        </w:rPr>
      </w:pPr>
    </w:p>
    <w:p w14:paraId="2FAFBF5E">
      <w:pPr>
        <w:spacing w:line="360" w:lineRule="auto"/>
        <w:rPr>
          <w:rFonts w:hint="eastAsia" w:ascii="宋体" w:hAnsi="宋体" w:eastAsia="宋体" w:cs="宋体"/>
          <w:color w:val="auto"/>
          <w:sz w:val="21"/>
          <w:szCs w:val="21"/>
          <w:highlight w:val="none"/>
          <w:shd w:val="clear" w:color="auto" w:fill="auto"/>
        </w:rPr>
      </w:pPr>
    </w:p>
    <w:p w14:paraId="3B088087">
      <w:pPr>
        <w:spacing w:line="360" w:lineRule="auto"/>
        <w:rPr>
          <w:rFonts w:hint="eastAsia" w:ascii="宋体" w:hAnsi="宋体" w:eastAsia="宋体" w:cs="宋体"/>
          <w:color w:val="auto"/>
          <w:sz w:val="21"/>
          <w:szCs w:val="21"/>
          <w:highlight w:val="none"/>
          <w:shd w:val="clear" w:color="auto" w:fill="auto"/>
        </w:rPr>
      </w:pPr>
    </w:p>
    <w:p w14:paraId="7B6B4835">
      <w:pPr>
        <w:spacing w:line="360" w:lineRule="auto"/>
        <w:rPr>
          <w:rFonts w:hint="eastAsia" w:ascii="宋体" w:hAnsi="宋体" w:eastAsia="宋体" w:cs="宋体"/>
          <w:color w:val="auto"/>
          <w:sz w:val="21"/>
          <w:szCs w:val="21"/>
          <w:highlight w:val="none"/>
          <w:shd w:val="clear" w:color="auto" w:fill="auto"/>
        </w:rPr>
      </w:pPr>
    </w:p>
    <w:p w14:paraId="73252C2B">
      <w:pPr>
        <w:spacing w:line="360" w:lineRule="auto"/>
        <w:rPr>
          <w:rFonts w:hint="eastAsia" w:ascii="宋体" w:hAnsi="宋体" w:eastAsia="宋体" w:cs="宋体"/>
          <w:color w:val="auto"/>
          <w:sz w:val="21"/>
          <w:szCs w:val="21"/>
          <w:highlight w:val="none"/>
          <w:shd w:val="clear" w:color="auto" w:fill="auto"/>
        </w:rPr>
      </w:pPr>
    </w:p>
    <w:p w14:paraId="702ADC3B">
      <w:pPr>
        <w:spacing w:line="360" w:lineRule="auto"/>
        <w:rPr>
          <w:rFonts w:hint="eastAsia" w:ascii="宋体" w:hAnsi="宋体" w:eastAsia="宋体" w:cs="宋体"/>
          <w:color w:val="auto"/>
          <w:sz w:val="21"/>
          <w:szCs w:val="21"/>
          <w:highlight w:val="none"/>
          <w:shd w:val="clear" w:color="auto" w:fill="auto"/>
        </w:rPr>
      </w:pPr>
    </w:p>
    <w:p w14:paraId="2D7DCC74">
      <w:pPr>
        <w:spacing w:line="360" w:lineRule="auto"/>
        <w:rPr>
          <w:rFonts w:hint="eastAsia" w:ascii="宋体" w:hAnsi="宋体" w:eastAsia="宋体" w:cs="宋体"/>
          <w:color w:val="auto"/>
          <w:sz w:val="21"/>
          <w:szCs w:val="21"/>
          <w:highlight w:val="none"/>
          <w:shd w:val="clear" w:color="auto" w:fill="auto"/>
        </w:rPr>
      </w:pPr>
    </w:p>
    <w:p w14:paraId="34642761">
      <w:pPr>
        <w:spacing w:line="360" w:lineRule="auto"/>
        <w:ind w:left="0" w:leftChars="0" w:firstLine="280" w:firstLineChars="100"/>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供应商代表签名：</w:t>
      </w:r>
      <w:r>
        <w:rPr>
          <w:rFonts w:hint="eastAsia" w:ascii="宋体" w:hAnsi="宋体" w:eastAsia="宋体" w:cs="宋体"/>
          <w:color w:val="auto"/>
          <w:sz w:val="28"/>
          <w:szCs w:val="28"/>
          <w:highlight w:val="none"/>
          <w:u w:val="single"/>
          <w:shd w:val="clear" w:color="auto" w:fill="auto"/>
        </w:rPr>
        <w:t xml:space="preserve">                         </w:t>
      </w:r>
    </w:p>
    <w:p w14:paraId="5494EE3A">
      <w:pPr>
        <w:bidi w:val="0"/>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color="auto" w:fill="auto"/>
        </w:rPr>
        <w:t>供应商（全称并加盖公章）：</w:t>
      </w:r>
      <w:r>
        <w:rPr>
          <w:rFonts w:hint="eastAsia" w:ascii="宋体" w:hAnsi="宋体" w:eastAsia="宋体" w:cs="宋体"/>
          <w:color w:val="auto"/>
          <w:sz w:val="28"/>
          <w:szCs w:val="28"/>
          <w:highlight w:val="none"/>
          <w:u w:val="single"/>
          <w:shd w:val="clear" w:color="auto" w:fill="auto"/>
        </w:rPr>
        <w:t xml:space="preserve">                          </w:t>
      </w:r>
    </w:p>
    <w:p w14:paraId="02EF088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日期：</w:t>
      </w:r>
      <w:r>
        <w:rPr>
          <w:rFonts w:hint="eastAsia" w:ascii="宋体" w:hAnsi="宋体" w:eastAsia="宋体" w:cs="宋体"/>
          <w:color w:val="auto"/>
          <w:sz w:val="28"/>
          <w:szCs w:val="28"/>
          <w:highlight w:val="none"/>
          <w:lang w:val="en-US" w:eastAsia="zh-CN"/>
        </w:rPr>
        <w:t xml:space="preserve">   年   月   日</w:t>
      </w:r>
    </w:p>
    <w:p w14:paraId="2E6832A6">
      <w:pPr>
        <w:tabs>
          <w:tab w:val="left" w:pos="2910"/>
          <w:tab w:val="center" w:pos="4153"/>
        </w:tabs>
        <w:jc w:val="both"/>
        <w:rPr>
          <w:rFonts w:hint="eastAsia" w:ascii="宋体" w:hAnsi="宋体" w:cs="宋体"/>
          <w:b w:val="0"/>
          <w:bCs/>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
      <w:lvlText w:val="2.1.%1"/>
      <w:lvlJc w:val="left"/>
      <w:pPr>
        <w:tabs>
          <w:tab w:val="left" w:pos="720"/>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zcwY2Q1MmE1YzhhMjY0YzZjYmY5YWI4MTFkYTIifQ=="/>
  </w:docVars>
  <w:rsids>
    <w:rsidRoot w:val="408A3DC0"/>
    <w:rsid w:val="0EBC009E"/>
    <w:rsid w:val="12401B5B"/>
    <w:rsid w:val="12661AF4"/>
    <w:rsid w:val="16C327C6"/>
    <w:rsid w:val="18FC1214"/>
    <w:rsid w:val="19D13C3F"/>
    <w:rsid w:val="23B02B18"/>
    <w:rsid w:val="2A6D3510"/>
    <w:rsid w:val="2C19194A"/>
    <w:rsid w:val="2C3167C0"/>
    <w:rsid w:val="2D0B0DBF"/>
    <w:rsid w:val="323278D0"/>
    <w:rsid w:val="34A47163"/>
    <w:rsid w:val="35F04FF6"/>
    <w:rsid w:val="3B011ECC"/>
    <w:rsid w:val="408A3DC0"/>
    <w:rsid w:val="41DD100D"/>
    <w:rsid w:val="4C3C1050"/>
    <w:rsid w:val="50722D7F"/>
    <w:rsid w:val="524B7D2C"/>
    <w:rsid w:val="52FE6B4C"/>
    <w:rsid w:val="531B5950"/>
    <w:rsid w:val="5FDC3F07"/>
    <w:rsid w:val="62E500A5"/>
    <w:rsid w:val="6ADD43E2"/>
    <w:rsid w:val="7B3D1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jc w:val="left"/>
      <w:textAlignment w:val="baseline"/>
      <w:outlineLvl w:val="0"/>
    </w:pPr>
    <w:rPr>
      <w:rFonts w:ascii="Times New Roman" w:hAnsi="Times New Roman" w:eastAsia="宋体" w:cs="Times New Roman"/>
      <w:b/>
      <w:kern w:val="44"/>
      <w:sz w:val="30"/>
      <w:szCs w:val="20"/>
    </w:rPr>
  </w:style>
  <w:style w:type="paragraph" w:styleId="3">
    <w:name w:val="heading 2"/>
    <w:basedOn w:val="1"/>
    <w:next w:val="1"/>
    <w:qFormat/>
    <w:uiPriority w:val="0"/>
    <w:pPr>
      <w:keepNext/>
      <w:keepLines/>
      <w:numPr>
        <w:ilvl w:val="1"/>
        <w:numId w:val="1"/>
      </w:numPr>
      <w:adjustRightInd w:val="0"/>
      <w:spacing w:before="120" w:after="120" w:line="416" w:lineRule="atLeast"/>
      <w:jc w:val="left"/>
      <w:textAlignment w:val="baseline"/>
      <w:outlineLvl w:val="1"/>
    </w:pPr>
    <w:rPr>
      <w:rFonts w:ascii="宋体" w:hAnsi="Arial" w:eastAsia="黑体" w:cs="Times New Roman"/>
      <w:b/>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ind w:firstLine="660"/>
    </w:pPr>
    <w:rPr>
      <w:rFonts w:ascii="Arial" w:hAnsi="Arial"/>
      <w:color w:val="000000"/>
      <w:sz w:val="24"/>
      <w:szCs w:val="20"/>
    </w:rPr>
  </w:style>
  <w:style w:type="paragraph" w:styleId="6">
    <w:name w:val="Plain Text"/>
    <w:basedOn w:val="1"/>
    <w:qFormat/>
    <w:uiPriority w:val="0"/>
    <w:rPr>
      <w:rFonts w:ascii="宋体" w:hAnsi="Courier New"/>
      <w:szCs w:val="20"/>
    </w:rPr>
  </w:style>
  <w:style w:type="paragraph" w:styleId="7">
    <w:name w:val="envelope return"/>
    <w:basedOn w:val="1"/>
    <w:qFormat/>
    <w:uiPriority w:val="0"/>
    <w:pPr>
      <w:snapToGrid w:val="0"/>
    </w:pPr>
    <w:rPr>
      <w:rFonts w:ascii="Arial" w:hAnsi="Arial"/>
    </w:rPr>
  </w:style>
  <w:style w:type="paragraph" w:styleId="8">
    <w:name w:val="List"/>
    <w:basedOn w:val="1"/>
    <w:qFormat/>
    <w:uiPriority w:val="0"/>
    <w:pPr>
      <w:autoSpaceDE w:val="0"/>
      <w:autoSpaceDN w:val="0"/>
      <w:adjustRightInd w:val="0"/>
      <w:ind w:left="360" w:hanging="360"/>
      <w:jc w:val="left"/>
      <w:textAlignment w:val="baseline"/>
    </w:pPr>
    <w:rPr>
      <w:kern w:val="0"/>
      <w:sz w:val="20"/>
      <w:szCs w:val="20"/>
    </w:rPr>
  </w:style>
  <w:style w:type="paragraph" w:styleId="9">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10">
    <w:name w:val="Body Text First Indent 2"/>
    <w:basedOn w:val="5"/>
    <w:qFormat/>
    <w:uiPriority w:val="0"/>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31"/>
    <w:basedOn w:val="13"/>
    <w:qFormat/>
    <w:uiPriority w:val="0"/>
    <w:rPr>
      <w:rFonts w:hint="eastAsia" w:ascii="宋体" w:hAnsi="宋体" w:eastAsia="宋体" w:cs="宋体"/>
      <w:color w:val="000000"/>
      <w:sz w:val="20"/>
      <w:szCs w:val="20"/>
      <w:u w:val="none"/>
    </w:rPr>
  </w:style>
  <w:style w:type="character" w:customStyle="1" w:styleId="17">
    <w:name w:val="font51"/>
    <w:basedOn w:val="13"/>
    <w:qFormat/>
    <w:uiPriority w:val="0"/>
    <w:rPr>
      <w:rFonts w:ascii="Calibri" w:hAnsi="Calibri" w:cs="Calibri"/>
      <w:color w:val="000000"/>
      <w:sz w:val="20"/>
      <w:szCs w:val="20"/>
      <w:u w:val="none"/>
    </w:rPr>
  </w:style>
  <w:style w:type="character" w:customStyle="1" w:styleId="18">
    <w:name w:val="font11"/>
    <w:basedOn w:val="13"/>
    <w:qFormat/>
    <w:uiPriority w:val="0"/>
    <w:rPr>
      <w:rFonts w:hint="eastAsia" w:ascii="宋体" w:hAnsi="宋体" w:eastAsia="宋体" w:cs="宋体"/>
      <w:color w:val="000000"/>
      <w:sz w:val="22"/>
      <w:szCs w:val="22"/>
      <w:u w:val="none"/>
    </w:rPr>
  </w:style>
  <w:style w:type="character" w:customStyle="1" w:styleId="19">
    <w:name w:val="font61"/>
    <w:basedOn w:val="13"/>
    <w:qFormat/>
    <w:uiPriority w:val="0"/>
    <w:rPr>
      <w:rFonts w:hint="default" w:ascii="Times New Roman" w:hAnsi="Times New Roman" w:cs="Times New Roman"/>
      <w:color w:val="000000"/>
      <w:sz w:val="22"/>
      <w:szCs w:val="22"/>
      <w:u w:val="none"/>
    </w:rPr>
  </w:style>
  <w:style w:type="character" w:customStyle="1" w:styleId="20">
    <w:name w:val="font81"/>
    <w:basedOn w:val="13"/>
    <w:qFormat/>
    <w:uiPriority w:val="0"/>
    <w:rPr>
      <w:rFonts w:hint="default" w:ascii="Times New Roman" w:hAnsi="Times New Roman" w:cs="Times New Roman"/>
      <w:color w:val="000000"/>
      <w:sz w:val="22"/>
      <w:szCs w:val="22"/>
      <w:u w:val="none"/>
      <w:vertAlign w:val="superscript"/>
    </w:rPr>
  </w:style>
  <w:style w:type="character" w:customStyle="1" w:styleId="21">
    <w:name w:val="font01"/>
    <w:basedOn w:val="13"/>
    <w:qFormat/>
    <w:uiPriority w:val="0"/>
    <w:rPr>
      <w:rFonts w:hint="eastAsia" w:ascii="宋体" w:hAnsi="宋体" w:eastAsia="宋体" w:cs="宋体"/>
      <w:color w:val="000000"/>
      <w:sz w:val="22"/>
      <w:szCs w:val="22"/>
      <w:u w:val="none"/>
    </w:rPr>
  </w:style>
  <w:style w:type="character" w:customStyle="1" w:styleId="22">
    <w:name w:val="font41"/>
    <w:basedOn w:val="13"/>
    <w:qFormat/>
    <w:uiPriority w:val="0"/>
    <w:rPr>
      <w:rFonts w:hint="eastAsia" w:ascii="宋体" w:hAnsi="宋体" w:eastAsia="宋体" w:cs="宋体"/>
      <w:color w:val="000000"/>
      <w:sz w:val="22"/>
      <w:szCs w:val="22"/>
      <w:u w:val="single"/>
    </w:rPr>
  </w:style>
  <w:style w:type="paragraph" w:styleId="23">
    <w:name w:val="List Paragraph"/>
    <w:basedOn w:val="1"/>
    <w:autoRedefine/>
    <w:qFormat/>
    <w:uiPriority w:val="34"/>
    <w:pPr>
      <w:ind w:firstLine="420" w:firstLineChars="200"/>
    </w:pPr>
    <w:rPr>
      <w:rFonts w:ascii="Calibri" w:hAnsi="Calibri" w:eastAsia="宋体" w:cs="Arial"/>
      <w:szCs w:val="21"/>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4248</Words>
  <Characters>4401</Characters>
  <Lines>0</Lines>
  <Paragraphs>0</Paragraphs>
  <TotalTime>7</TotalTime>
  <ScaleCrop>false</ScaleCrop>
  <LinksUpToDate>false</LinksUpToDate>
  <CharactersWithSpaces>4655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2024-09-03T05:19:00Z</dcterms:created>
  <dc:creator>蚂蚁</dc:creator>
  <cp:lastModifiedBy>蚂蚁</cp:lastModifiedBy>
  <dcterms:modified xsi:type="dcterms:W3CDTF">2024-11-11T08:38:35Z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45EF91B925444F5E8F00B5BF3121E86B_13</vt:lpwstr>
  </property>
</Properties>
</file>